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5E9DE904" w:rsidR="00327FDE" w:rsidRPr="003E788E" w:rsidRDefault="00327FDE" w:rsidP="00CE069A">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524FE0">
        <w:rPr>
          <w:rFonts w:ascii="Palatino Linotype" w:hAnsi="Palatino Linotype" w:cs="Tahoma"/>
          <w:bCs/>
          <w:sz w:val="22"/>
          <w:szCs w:val="24"/>
        </w:rPr>
        <w:t>veintisiete d</w:t>
      </w:r>
      <w:r w:rsidR="00811941">
        <w:rPr>
          <w:rFonts w:ascii="Palatino Linotype" w:hAnsi="Palatino Linotype" w:cs="Tahoma"/>
          <w:bCs/>
          <w:sz w:val="22"/>
          <w:szCs w:val="24"/>
        </w:rPr>
        <w:t xml:space="preserve">e febrero </w:t>
      </w:r>
      <w:r w:rsidR="005C3AF3">
        <w:rPr>
          <w:rFonts w:ascii="Palatino Linotype" w:hAnsi="Palatino Linotype" w:cs="Tahoma"/>
          <w:bCs/>
          <w:sz w:val="22"/>
          <w:szCs w:val="24"/>
        </w:rPr>
        <w:t>de dos mil diecinueve</w:t>
      </w:r>
      <w:r w:rsidRPr="003E788E">
        <w:rPr>
          <w:rFonts w:ascii="Palatino Linotype" w:hAnsi="Palatino Linotype" w:cs="Tahoma"/>
          <w:bCs/>
          <w:sz w:val="22"/>
          <w:szCs w:val="24"/>
        </w:rPr>
        <w:t>.</w:t>
      </w:r>
    </w:p>
    <w:p w14:paraId="5598DD3D" w14:textId="77777777" w:rsidR="00B31222" w:rsidRPr="00C27C34" w:rsidRDefault="00B31222" w:rsidP="00CE069A">
      <w:pPr>
        <w:spacing w:line="360" w:lineRule="auto"/>
        <w:rPr>
          <w:rFonts w:ascii="Palatino Linotype" w:hAnsi="Palatino Linotype" w:cs="Tahoma"/>
          <w:bCs/>
          <w:sz w:val="22"/>
          <w:szCs w:val="22"/>
          <w:highlight w:val="yellow"/>
        </w:rPr>
      </w:pPr>
    </w:p>
    <w:p w14:paraId="18BDC2C4" w14:textId="70F4699E" w:rsidR="00524FE0" w:rsidRPr="00D60991" w:rsidRDefault="00524FE0" w:rsidP="00524FE0">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Pr="00D60991">
        <w:rPr>
          <w:rFonts w:ascii="Palatino Linotype" w:hAnsi="Palatino Linotype" w:cs="Tahoma"/>
          <w:bCs/>
          <w:color w:val="0D0D0D" w:themeColor="text1" w:themeTint="F2"/>
          <w:sz w:val="22"/>
          <w:szCs w:val="22"/>
        </w:rPr>
        <w:t xml:space="preserve"> el expediente conformado con motivo de</w:t>
      </w:r>
      <w:r>
        <w:rPr>
          <w:rFonts w:ascii="Palatino Linotype" w:hAnsi="Palatino Linotype" w:cs="Tahoma"/>
          <w:bCs/>
          <w:color w:val="0D0D0D" w:themeColor="text1" w:themeTint="F2"/>
          <w:sz w:val="22"/>
          <w:szCs w:val="22"/>
        </w:rPr>
        <w:t xml:space="preserve">l Recurso de </w:t>
      </w:r>
      <w:r w:rsidR="00524D94">
        <w:rPr>
          <w:rFonts w:ascii="Palatino Linotype" w:hAnsi="Palatino Linotype" w:cs="Tahoma"/>
          <w:bCs/>
          <w:color w:val="0D0D0D" w:themeColor="text1" w:themeTint="F2"/>
          <w:sz w:val="22"/>
          <w:szCs w:val="22"/>
        </w:rPr>
        <w:t xml:space="preserve">Revisión </w:t>
      </w:r>
      <w:r>
        <w:rPr>
          <w:rFonts w:ascii="Palatino Linotype" w:hAnsi="Palatino Linotype" w:cs="Tahoma"/>
          <w:b/>
          <w:bCs/>
          <w:color w:val="0D0D0D" w:themeColor="text1" w:themeTint="F2"/>
          <w:sz w:val="22"/>
          <w:szCs w:val="22"/>
        </w:rPr>
        <w:t>04586/INFOEM/IP/RR/2018</w:t>
      </w:r>
      <w:r w:rsidRPr="00D60991">
        <w:rPr>
          <w:rFonts w:ascii="Palatino Linotype" w:hAnsi="Palatino Linotype" w:cs="Tahoma"/>
          <w:bCs/>
          <w:color w:val="0D0D0D" w:themeColor="text1" w:themeTint="F2"/>
          <w:sz w:val="22"/>
          <w:szCs w:val="22"/>
        </w:rPr>
        <w:t>, interpuest</w:t>
      </w:r>
      <w:bookmarkStart w:id="0" w:name="_GoBack"/>
      <w:bookmarkEnd w:id="0"/>
      <w:r w:rsidRPr="00D60991">
        <w:rPr>
          <w:rFonts w:ascii="Palatino Linotype" w:hAnsi="Palatino Linotype" w:cs="Tahoma"/>
          <w:bCs/>
          <w:color w:val="0D0D0D" w:themeColor="text1" w:themeTint="F2"/>
          <w:sz w:val="22"/>
          <w:szCs w:val="22"/>
        </w:rPr>
        <w:t xml:space="preserve">os por </w:t>
      </w:r>
      <w:r w:rsidR="00BE10D0" w:rsidRPr="00504604">
        <w:rPr>
          <w:rFonts w:ascii="Palatino Linotype" w:hAnsi="Palatino Linotype" w:cs="Tahoma"/>
          <w:b/>
          <w:bCs/>
          <w:color w:val="0D0D0D" w:themeColor="text1" w:themeTint="F2"/>
          <w:sz w:val="22"/>
          <w:szCs w:val="22"/>
          <w:highlight w:val="black"/>
        </w:rPr>
        <w:t>XXXXXXXXXXXXXXXXXXXXXXXXXX</w:t>
      </w:r>
      <w:r>
        <w:rPr>
          <w:rFonts w:ascii="Palatino Linotype" w:eastAsia="Calibri" w:hAnsi="Palatino Linotype" w:cs="Tahoma"/>
          <w:sz w:val="22"/>
          <w:szCs w:val="22"/>
          <w:lang w:eastAsia="en-US"/>
        </w:rPr>
        <w:t>, en lo sucesivo Recurrente o P</w:t>
      </w:r>
      <w:r w:rsidRPr="00D60991">
        <w:rPr>
          <w:rFonts w:ascii="Palatino Linotype" w:eastAsia="Calibri" w:hAnsi="Palatino Linotype" w:cs="Tahoma"/>
          <w:sz w:val="22"/>
          <w:szCs w:val="22"/>
          <w:lang w:eastAsia="en-US"/>
        </w:rPr>
        <w:t xml:space="preserve">articular, </w:t>
      </w:r>
      <w:r w:rsidRPr="00D60991">
        <w:rPr>
          <w:rFonts w:ascii="Palatino Linotype" w:hAnsi="Palatino Linotype" w:cs="Tahoma"/>
          <w:bCs/>
          <w:color w:val="0D0D0D" w:themeColor="text1" w:themeTint="F2"/>
          <w:sz w:val="22"/>
          <w:szCs w:val="22"/>
        </w:rPr>
        <w:t xml:space="preserve">en contra de la respuesta </w:t>
      </w:r>
      <w:r w:rsidRPr="00865F47">
        <w:rPr>
          <w:rFonts w:ascii="Palatino Linotype" w:hAnsi="Palatino Linotype" w:cs="Tahoma"/>
          <w:bCs/>
          <w:color w:val="0D0D0D" w:themeColor="text1" w:themeTint="F2"/>
          <w:sz w:val="22"/>
          <w:szCs w:val="22"/>
        </w:rPr>
        <w:t>del</w:t>
      </w:r>
      <w:r w:rsidRPr="00DA7115">
        <w:rPr>
          <w:rFonts w:ascii="Palatino Linotype" w:hAnsi="Palatino Linotype" w:cs="Tahoma"/>
          <w:b/>
          <w:bCs/>
          <w:color w:val="0D0D0D" w:themeColor="text1" w:themeTint="F2"/>
          <w:sz w:val="22"/>
          <w:szCs w:val="22"/>
        </w:rPr>
        <w:t xml:space="preserve"> Sujeto Obligado </w:t>
      </w:r>
      <w:r>
        <w:rPr>
          <w:rFonts w:ascii="Palatino Linotype" w:hAnsi="Palatino Linotype" w:cs="Tahoma"/>
          <w:b/>
          <w:bCs/>
          <w:color w:val="0D0D0D" w:themeColor="text1" w:themeTint="F2"/>
          <w:sz w:val="22"/>
          <w:szCs w:val="22"/>
        </w:rPr>
        <w:t>Ayuntamiento de Tecámac</w:t>
      </w:r>
      <w:r w:rsidRPr="00D60991">
        <w:rPr>
          <w:rFonts w:ascii="Palatino Linotype" w:hAnsi="Palatino Linotype" w:cs="Tahoma"/>
          <w:bCs/>
          <w:color w:val="0D0D0D" w:themeColor="text1" w:themeTint="F2"/>
          <w:sz w:val="22"/>
          <w:szCs w:val="22"/>
        </w:rPr>
        <w:t>, se emite la presente Resolución, con base en los Antecedentes y C</w:t>
      </w:r>
      <w:r w:rsidRPr="00D60991">
        <w:rPr>
          <w:rFonts w:ascii="Palatino Linotype" w:hAnsi="Palatino Linotype" w:cs="Tahoma"/>
          <w:bCs/>
          <w:sz w:val="22"/>
          <w:szCs w:val="22"/>
        </w:rPr>
        <w:t>onsiderandos que a continuación se exponen:</w:t>
      </w:r>
    </w:p>
    <w:p w14:paraId="27DB88F6" w14:textId="77777777" w:rsidR="00735915" w:rsidRPr="00C27C34" w:rsidRDefault="00735915" w:rsidP="00CE069A">
      <w:pPr>
        <w:spacing w:line="360" w:lineRule="auto"/>
        <w:rPr>
          <w:rFonts w:ascii="Palatino Linotype" w:hAnsi="Palatino Linotype" w:cs="Tahoma"/>
          <w:sz w:val="22"/>
          <w:szCs w:val="22"/>
        </w:rPr>
      </w:pPr>
    </w:p>
    <w:p w14:paraId="2C220043" w14:textId="77777777" w:rsidR="00B31222" w:rsidRPr="00C27C34" w:rsidRDefault="00B31222" w:rsidP="00CE069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CE069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CE069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CE069A">
      <w:pPr>
        <w:pStyle w:val="Prrafodelista"/>
        <w:tabs>
          <w:tab w:val="left" w:pos="567"/>
        </w:tabs>
        <w:spacing w:line="360" w:lineRule="auto"/>
        <w:ind w:left="0"/>
        <w:contextualSpacing w:val="0"/>
        <w:jc w:val="both"/>
        <w:rPr>
          <w:rFonts w:ascii="Palatino Linotype" w:hAnsi="Palatino Linotype" w:cs="Tahoma"/>
          <w:szCs w:val="22"/>
        </w:rPr>
      </w:pPr>
    </w:p>
    <w:p w14:paraId="2A62A893" w14:textId="413DE427" w:rsidR="00B31222" w:rsidRPr="00C27C34" w:rsidRDefault="00AA417B" w:rsidP="00CE069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524FE0">
        <w:rPr>
          <w:rFonts w:ascii="Palatino Linotype" w:hAnsi="Palatino Linotype" w:cs="Tahoma"/>
          <w:szCs w:val="22"/>
        </w:rPr>
        <w:t xml:space="preserve">veintinueve de octubre </w:t>
      </w:r>
      <w:r w:rsidR="005C3AF3">
        <w:rPr>
          <w:rFonts w:ascii="Palatino Linotype" w:hAnsi="Palatino Linotype" w:cs="Tahoma"/>
          <w:szCs w:val="22"/>
        </w:rPr>
        <w:t>de dos mil dieciocho</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811941">
        <w:rPr>
          <w:rFonts w:ascii="Palatino Linotype" w:hAnsi="Palatino Linotype" w:cs="Tahoma"/>
          <w:szCs w:val="22"/>
        </w:rPr>
        <w:t>el Ayuntamiento de Tecámac</w:t>
      </w:r>
      <w:r w:rsidR="00C27C34" w:rsidRPr="00C27C34">
        <w:rPr>
          <w:rFonts w:ascii="Palatino Linotype" w:hAnsi="Palatino Linotype" w:cs="Tahoma"/>
          <w:szCs w:val="22"/>
        </w:rPr>
        <w:t>, mediante la cual requirió:</w:t>
      </w:r>
    </w:p>
    <w:p w14:paraId="25E9D4B7" w14:textId="77777777" w:rsidR="00637179" w:rsidRPr="00C27C34" w:rsidRDefault="00637179" w:rsidP="00CE069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CE069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1319F37C" w:rsidR="00D01F75" w:rsidRPr="00C27C34" w:rsidRDefault="00811941" w:rsidP="00CE069A">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w:t>
      </w:r>
      <w:r w:rsidR="00524FE0" w:rsidRPr="00524FE0">
        <w:rPr>
          <w:rFonts w:ascii="Palatino Linotype" w:hAnsi="Palatino Linotype" w:cs="Tahoma"/>
          <w:bCs/>
        </w:rPr>
        <w:t xml:space="preserve">REGLAMENTO INTERNO DE CABILDO del Gobierno Municipal de </w:t>
      </w:r>
      <w:proofErr w:type="gramStart"/>
      <w:r w:rsidR="00524FE0" w:rsidRPr="00524FE0">
        <w:rPr>
          <w:rFonts w:ascii="Palatino Linotype" w:hAnsi="Palatino Linotype" w:cs="Tahoma"/>
          <w:bCs/>
        </w:rPr>
        <w:t>Tecámac ,vigente</w:t>
      </w:r>
      <w:proofErr w:type="gramEnd"/>
      <w:r w:rsidR="00524FE0" w:rsidRPr="00524FE0">
        <w:rPr>
          <w:rFonts w:ascii="Palatino Linotype" w:hAnsi="Palatino Linotype" w:cs="Tahoma"/>
          <w:bCs/>
        </w:rPr>
        <w:t xml:space="preserve"> al 27 de octubre del 2018</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CE069A">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0730F73B" w14:textId="77777777" w:rsidR="00354E1B" w:rsidRDefault="00354E1B"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218A4E97" w14:textId="77777777" w:rsidR="00524D94" w:rsidRDefault="00524D94"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1F5C9CD" w14:textId="77777777" w:rsidR="00524D94" w:rsidRDefault="00524D94"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D4B9A3B" w14:textId="77777777" w:rsidR="00524D94" w:rsidRPr="00354E1B" w:rsidRDefault="00524D94"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rsidP="009F4048">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lastRenderedPageBreak/>
        <w:t>II. Respuesta del Sujeto Obligado.</w:t>
      </w:r>
    </w:p>
    <w:p w14:paraId="38A0CEC1" w14:textId="77777777" w:rsidR="00C12FBA" w:rsidRPr="00264982" w:rsidRDefault="00C12FBA" w:rsidP="00CE069A">
      <w:pPr>
        <w:autoSpaceDE w:val="0"/>
        <w:autoSpaceDN w:val="0"/>
        <w:adjustRightInd w:val="0"/>
        <w:spacing w:line="360" w:lineRule="auto"/>
        <w:jc w:val="both"/>
        <w:rPr>
          <w:rFonts w:ascii="Palatino Linotype" w:hAnsi="Palatino Linotype" w:cs="Tahoma"/>
          <w:b/>
          <w:sz w:val="22"/>
          <w:szCs w:val="22"/>
        </w:rPr>
      </w:pPr>
    </w:p>
    <w:p w14:paraId="75D32DEC" w14:textId="32AA405C" w:rsidR="00590508" w:rsidRDefault="00C14C3F" w:rsidP="00811941">
      <w:pPr>
        <w:autoSpaceDE w:val="0"/>
        <w:autoSpaceDN w:val="0"/>
        <w:adjustRightInd w:val="0"/>
        <w:spacing w:line="360" w:lineRule="auto"/>
        <w:jc w:val="both"/>
        <w:rPr>
          <w:rFonts w:ascii="Palatino Linotype" w:hAnsi="Palatino Linotype" w:cs="Tahoma"/>
          <w:sz w:val="22"/>
          <w:szCs w:val="22"/>
        </w:rPr>
      </w:pPr>
      <w:r w:rsidRPr="00C14C3F">
        <w:rPr>
          <w:rFonts w:ascii="Palatino Linotype" w:hAnsi="Palatino Linotype" w:cs="Tahoma"/>
          <w:sz w:val="22"/>
          <w:szCs w:val="22"/>
        </w:rPr>
        <w:t xml:space="preserve">Con fecha </w:t>
      </w:r>
      <w:r w:rsidR="00524FE0">
        <w:rPr>
          <w:rFonts w:ascii="Palatino Linotype" w:hAnsi="Palatino Linotype" w:cs="Tahoma"/>
          <w:sz w:val="22"/>
          <w:szCs w:val="22"/>
        </w:rPr>
        <w:t>treinta de noviembre</w:t>
      </w:r>
      <w:r w:rsidRPr="00C14C3F">
        <w:rPr>
          <w:rFonts w:ascii="Palatino Linotype" w:hAnsi="Palatino Linotype" w:cs="Tahoma"/>
          <w:sz w:val="22"/>
          <w:szCs w:val="22"/>
        </w:rPr>
        <w:t xml:space="preserve"> de dos mil dieciocho, </w:t>
      </w:r>
      <w:r w:rsidR="00811941">
        <w:rPr>
          <w:rFonts w:ascii="Palatino Linotype" w:hAnsi="Palatino Linotype" w:cs="Tahoma"/>
          <w:sz w:val="22"/>
          <w:szCs w:val="22"/>
        </w:rPr>
        <w:t>el</w:t>
      </w:r>
      <w:r w:rsidRPr="00C14C3F">
        <w:rPr>
          <w:rFonts w:ascii="Palatino Linotype" w:hAnsi="Palatino Linotype" w:cs="Tahoma"/>
          <w:sz w:val="22"/>
          <w:szCs w:val="22"/>
        </w:rPr>
        <w:t xml:space="preserve"> </w:t>
      </w:r>
      <w:r w:rsidR="00811941">
        <w:rPr>
          <w:rFonts w:ascii="Palatino Linotype" w:hAnsi="Palatino Linotype" w:cs="Tahoma"/>
          <w:sz w:val="22"/>
          <w:szCs w:val="22"/>
        </w:rPr>
        <w:t>Ayuntamiento de Tecámac</w:t>
      </w:r>
      <w:r w:rsidRPr="00C14C3F">
        <w:rPr>
          <w:rFonts w:ascii="Palatino Linotype" w:hAnsi="Palatino Linotype" w:cs="Tahoma"/>
          <w:sz w:val="22"/>
          <w:szCs w:val="22"/>
        </w:rPr>
        <w:t xml:space="preserve"> notificó al Particular, mediante el Sistema de Acceso a la Información Mexiquense (SAIMEX), la respuesta a la solicitud de acceso a la información</w:t>
      </w:r>
      <w:r w:rsidR="00524D94">
        <w:rPr>
          <w:rFonts w:ascii="Palatino Linotype" w:hAnsi="Palatino Linotype" w:cs="Tahoma"/>
          <w:sz w:val="22"/>
          <w:szCs w:val="22"/>
        </w:rPr>
        <w:t xml:space="preserve"> pública</w:t>
      </w:r>
      <w:r w:rsidRPr="00C14C3F">
        <w:rPr>
          <w:rFonts w:ascii="Palatino Linotype" w:hAnsi="Palatino Linotype" w:cs="Tahoma"/>
          <w:sz w:val="22"/>
          <w:szCs w:val="22"/>
        </w:rPr>
        <w:t xml:space="preserve">, </w:t>
      </w:r>
      <w:r w:rsidR="00811941">
        <w:rPr>
          <w:rFonts w:ascii="Palatino Linotype" w:hAnsi="Palatino Linotype" w:cs="Tahoma"/>
          <w:sz w:val="22"/>
          <w:szCs w:val="22"/>
        </w:rPr>
        <w:t>en la cual precisó que</w:t>
      </w:r>
      <w:r w:rsidR="00524FE0">
        <w:rPr>
          <w:rFonts w:ascii="Palatino Linotype" w:hAnsi="Palatino Linotype" w:cs="Tahoma"/>
          <w:sz w:val="22"/>
          <w:szCs w:val="22"/>
        </w:rPr>
        <w:t xml:space="preserve"> dicho Reglamento lo puede obtener en la Gaceta Municipal No. 2 disponible en </w:t>
      </w:r>
      <w:r w:rsidR="00524D94">
        <w:rPr>
          <w:rFonts w:ascii="Palatino Linotype" w:hAnsi="Palatino Linotype" w:cs="Tahoma"/>
          <w:sz w:val="22"/>
          <w:szCs w:val="22"/>
        </w:rPr>
        <w:t xml:space="preserve">la página electrónica del Ayuntamiento </w:t>
      </w:r>
      <w:hyperlink r:id="rId8" w:history="1">
        <w:r w:rsidR="00524D94" w:rsidRPr="00E8027C">
          <w:rPr>
            <w:rStyle w:val="Hipervnculo"/>
            <w:rFonts w:ascii="Palatino Linotype" w:hAnsi="Palatino Linotype" w:cs="Tahoma"/>
            <w:sz w:val="22"/>
            <w:szCs w:val="22"/>
          </w:rPr>
          <w:t>www.tecamac.gob.mx</w:t>
        </w:r>
      </w:hyperlink>
      <w:r w:rsidR="00524D94">
        <w:rPr>
          <w:rFonts w:ascii="Palatino Linotype" w:hAnsi="Palatino Linotype" w:cs="Tahoma"/>
          <w:sz w:val="22"/>
          <w:szCs w:val="22"/>
        </w:rPr>
        <w:t xml:space="preserve"> o en el enlace </w:t>
      </w:r>
      <w:hyperlink r:id="rId9" w:history="1">
        <w:r w:rsidR="00524D94" w:rsidRPr="00E8027C">
          <w:rPr>
            <w:rStyle w:val="Hipervnculo"/>
            <w:rFonts w:ascii="Palatino Linotype" w:hAnsi="Palatino Linotype" w:cs="Tahoma"/>
            <w:sz w:val="22"/>
            <w:szCs w:val="22"/>
          </w:rPr>
          <w:t>www.tecamac.gog.mx/sites/default/files/gaceta_no.2.pdf</w:t>
        </w:r>
      </w:hyperlink>
      <w:r w:rsidR="00524D94">
        <w:rPr>
          <w:rFonts w:ascii="Palatino Linotype" w:hAnsi="Palatino Linotype" w:cs="Tahoma"/>
          <w:sz w:val="22"/>
          <w:szCs w:val="22"/>
        </w:rPr>
        <w:t xml:space="preserve"> </w:t>
      </w:r>
    </w:p>
    <w:p w14:paraId="2E6DE812" w14:textId="77777777" w:rsidR="00524D94" w:rsidRDefault="00524D94" w:rsidP="00811941">
      <w:pPr>
        <w:autoSpaceDE w:val="0"/>
        <w:autoSpaceDN w:val="0"/>
        <w:adjustRightInd w:val="0"/>
        <w:spacing w:line="360" w:lineRule="auto"/>
        <w:jc w:val="both"/>
        <w:rPr>
          <w:rFonts w:ascii="Palatino Linotype" w:hAnsi="Palatino Linotype" w:cs="Tahoma"/>
          <w:sz w:val="22"/>
          <w:szCs w:val="22"/>
        </w:rPr>
      </w:pPr>
    </w:p>
    <w:p w14:paraId="452FD461" w14:textId="77777777" w:rsidR="00C12FBA" w:rsidRPr="00264982" w:rsidRDefault="001A3EAE" w:rsidP="00CE069A">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rsidP="00CE069A">
      <w:pPr>
        <w:autoSpaceDE w:val="0"/>
        <w:autoSpaceDN w:val="0"/>
        <w:adjustRightInd w:val="0"/>
        <w:spacing w:line="360" w:lineRule="auto"/>
        <w:jc w:val="both"/>
        <w:rPr>
          <w:rFonts w:ascii="Palatino Linotype" w:hAnsi="Palatino Linotype" w:cs="Tahoma"/>
          <w:b/>
          <w:sz w:val="22"/>
          <w:szCs w:val="22"/>
        </w:rPr>
      </w:pPr>
    </w:p>
    <w:p w14:paraId="557AFCC5" w14:textId="4873CC7C" w:rsidR="00397099" w:rsidRPr="00264982" w:rsidRDefault="004E401B" w:rsidP="00CE069A">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524D94">
        <w:rPr>
          <w:rFonts w:ascii="Palatino Linotype" w:hAnsi="Palatino Linotype" w:cs="Tahoma"/>
          <w:sz w:val="22"/>
          <w:szCs w:val="22"/>
        </w:rPr>
        <w:t xml:space="preserve">tres </w:t>
      </w:r>
      <w:r w:rsidR="00391420">
        <w:rPr>
          <w:rFonts w:ascii="Palatino Linotype" w:hAnsi="Palatino Linotype" w:cs="Tahoma"/>
          <w:sz w:val="22"/>
          <w:szCs w:val="22"/>
        </w:rPr>
        <w:t>de diciembre</w:t>
      </w:r>
      <w:r w:rsidR="00C25238" w:rsidRPr="00264982">
        <w:rPr>
          <w:rFonts w:ascii="Palatino Linotype" w:hAnsi="Palatino Linotype" w:cs="Tahoma"/>
          <w:sz w:val="22"/>
          <w:szCs w:val="22"/>
        </w:rPr>
        <w:t xml:space="preserve"> de dos mil dieciocho,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CE069A">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12092F7D" w:rsidR="00CD3A5D" w:rsidRPr="00C27C34" w:rsidRDefault="00524FE0" w:rsidP="00CE069A">
      <w:pPr>
        <w:autoSpaceDE w:val="0"/>
        <w:autoSpaceDN w:val="0"/>
        <w:adjustRightInd w:val="0"/>
        <w:spacing w:line="360" w:lineRule="auto"/>
        <w:ind w:left="567" w:right="567"/>
        <w:jc w:val="both"/>
        <w:rPr>
          <w:rFonts w:ascii="Palatino Linotype" w:hAnsi="Palatino Linotype" w:cs="Tahoma"/>
        </w:rPr>
      </w:pPr>
      <w:r w:rsidRPr="00524FE0">
        <w:rPr>
          <w:rFonts w:ascii="Palatino Linotype" w:hAnsi="Palatino Linotype" w:cs="Tahoma"/>
        </w:rPr>
        <w:t xml:space="preserve">REGLAMENTO INTERNO DE CABILDO del Gobierno Municipal de </w:t>
      </w:r>
      <w:proofErr w:type="gramStart"/>
      <w:r w:rsidRPr="00524FE0">
        <w:rPr>
          <w:rFonts w:ascii="Palatino Linotype" w:hAnsi="Palatino Linotype" w:cs="Tahoma"/>
        </w:rPr>
        <w:t>Tecámac ,vigente</w:t>
      </w:r>
      <w:proofErr w:type="gramEnd"/>
      <w:r w:rsidRPr="00524FE0">
        <w:rPr>
          <w:rFonts w:ascii="Palatino Linotype" w:hAnsi="Palatino Linotype" w:cs="Tahoma"/>
        </w:rPr>
        <w:t xml:space="preserve"> al 27 de octubre del 2018</w:t>
      </w:r>
      <w:r w:rsidR="00B727C5" w:rsidRPr="00C27C34">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68420EF8" w14:textId="77777777" w:rsidR="005F4977" w:rsidRPr="00264982" w:rsidRDefault="005F4977" w:rsidP="00CE069A">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CE069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7ECEB341" w14:textId="23F4DE5C" w:rsidR="00354E1B" w:rsidRDefault="00524FE0" w:rsidP="005B55A2">
      <w:pPr>
        <w:autoSpaceDE w:val="0"/>
        <w:autoSpaceDN w:val="0"/>
        <w:adjustRightInd w:val="0"/>
        <w:spacing w:line="360" w:lineRule="auto"/>
        <w:ind w:left="567" w:right="567"/>
        <w:jc w:val="both"/>
        <w:rPr>
          <w:rFonts w:ascii="Palatino Linotype" w:hAnsi="Palatino Linotype" w:cs="Tahoma"/>
        </w:rPr>
      </w:pPr>
      <w:r w:rsidRPr="00524FE0">
        <w:rPr>
          <w:rFonts w:ascii="Palatino Linotype" w:hAnsi="Palatino Linotype" w:cs="Tahoma"/>
        </w:rPr>
        <w:t>SOLO ME MANDAN A LIGAS INEXISTENTES Y LA INFORMACIÓN</w:t>
      </w:r>
      <w:proofErr w:type="gramStart"/>
      <w:r w:rsidRPr="00524FE0">
        <w:rPr>
          <w:rFonts w:ascii="Palatino Linotype" w:hAnsi="Palatino Linotype" w:cs="Tahoma"/>
        </w:rPr>
        <w:t>,NO</w:t>
      </w:r>
      <w:proofErr w:type="gramEnd"/>
      <w:r w:rsidRPr="00524FE0">
        <w:rPr>
          <w:rFonts w:ascii="Palatino Linotype" w:hAnsi="Palatino Linotype" w:cs="Tahoma"/>
        </w:rPr>
        <w:t xml:space="preserve"> ESTA COMPLETA,HAY OPACIDAD CLARA EN SUS RESPUESTA DEL SUJETO OBLIGADO. RESPUESTA CONTRARIA AL LOS PRINCIPIOS QUE RIGEN LA UNIDAD DE TRANSPARENCIA I. Certeza; II. Eficacia; III. Imparcialidad; IV. Independencia; V. Legalidad; VI. Máxima Publicidad; VII. Objetividad; VIII. Profesionalismo y; IX. Transparencia</w:t>
      </w:r>
      <w:proofErr w:type="gramStart"/>
      <w:r w:rsidRPr="00524FE0">
        <w:rPr>
          <w:rFonts w:ascii="Palatino Linotype" w:hAnsi="Palatino Linotype" w:cs="Tahoma"/>
        </w:rPr>
        <w:t>..</w:t>
      </w:r>
      <w:proofErr w:type="gramEnd"/>
      <w:r w:rsidRPr="00524FE0">
        <w:rPr>
          <w:rFonts w:ascii="Palatino Linotype" w:hAnsi="Palatino Linotype" w:cs="Tahoma"/>
        </w:rPr>
        <w:t xml:space="preserve"> PEOR AUN CONTRARIO AL PRINCIPIO DE CONVENCIONALIDAD </w:t>
      </w:r>
      <w:r w:rsidRPr="00524FE0">
        <w:rPr>
          <w:rFonts w:ascii="Palatino Linotype" w:hAnsi="Palatino Linotype" w:cs="Tahoma"/>
        </w:rPr>
        <w:lastRenderedPageBreak/>
        <w:t>DE LOS TRATADOS INTERNACIONALES</w:t>
      </w:r>
      <w:proofErr w:type="gramStart"/>
      <w:r w:rsidRPr="00524FE0">
        <w:rPr>
          <w:rFonts w:ascii="Palatino Linotype" w:hAnsi="Palatino Linotype" w:cs="Tahoma"/>
        </w:rPr>
        <w:t>,ES</w:t>
      </w:r>
      <w:proofErr w:type="gramEnd"/>
      <w:r w:rsidRPr="00524FE0">
        <w:rPr>
          <w:rFonts w:ascii="Palatino Linotype" w:hAnsi="Palatino Linotype" w:cs="Tahoma"/>
        </w:rPr>
        <w:t xml:space="preserve"> UNA FORMA DE SIMPLE Y LLANAMENTE NEGAR LA INFORMACIÓN. ESTRATEGIA DE</w:t>
      </w:r>
      <w:r>
        <w:rPr>
          <w:rFonts w:ascii="Palatino Linotype" w:hAnsi="Palatino Linotype" w:cs="Tahoma"/>
        </w:rPr>
        <w:t xml:space="preserve"> GOBIERNOS CORRUPTOS E INEPTOS.</w:t>
      </w:r>
      <w:r w:rsidR="00397099">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4A2DDD1C" w14:textId="77777777" w:rsidR="00524D94" w:rsidRPr="005B55A2" w:rsidRDefault="00524D94" w:rsidP="005B55A2">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264982" w:rsidRDefault="005C3AF3" w:rsidP="00CE069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CE069A">
      <w:pPr>
        <w:spacing w:line="360" w:lineRule="auto"/>
        <w:jc w:val="both"/>
        <w:rPr>
          <w:rFonts w:ascii="Palatino Linotype" w:eastAsia="Batang" w:hAnsi="Palatino Linotype" w:cs="Tahoma"/>
          <w:b/>
          <w:bCs/>
          <w:sz w:val="22"/>
          <w:szCs w:val="22"/>
        </w:rPr>
      </w:pPr>
    </w:p>
    <w:p w14:paraId="78876405" w14:textId="1D787A54" w:rsidR="00986A7D" w:rsidRPr="00264982" w:rsidRDefault="00A90F9B" w:rsidP="00CE069A">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524D94">
        <w:rPr>
          <w:rFonts w:ascii="Palatino Linotype" w:eastAsia="Batang" w:hAnsi="Palatino Linotype" w:cs="Tahoma"/>
          <w:bCs/>
          <w:sz w:val="22"/>
          <w:szCs w:val="22"/>
        </w:rPr>
        <w:t xml:space="preserve">tres </w:t>
      </w:r>
      <w:r w:rsidR="00391420">
        <w:rPr>
          <w:rFonts w:ascii="Palatino Linotype" w:eastAsia="Batang" w:hAnsi="Palatino Linotype" w:cs="Tahoma"/>
          <w:bCs/>
          <w:sz w:val="22"/>
          <w:szCs w:val="22"/>
        </w:rPr>
        <w:t>de diciembre</w:t>
      </w:r>
      <w:r w:rsidR="00986A7D" w:rsidRPr="00264982">
        <w:rPr>
          <w:rFonts w:ascii="Palatino Linotype" w:eastAsia="Batang" w:hAnsi="Palatino Linotype" w:cs="Tahoma"/>
          <w:bCs/>
          <w:sz w:val="22"/>
          <w:szCs w:val="22"/>
        </w:rPr>
        <w:t xml:space="preserve"> de dos mil dieciocho,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5C3AF3">
        <w:rPr>
          <w:rFonts w:ascii="Palatino Linotype" w:eastAsia="Batang" w:hAnsi="Palatino Linotype" w:cs="Tahoma"/>
          <w:b/>
          <w:bCs/>
          <w:sz w:val="22"/>
          <w:szCs w:val="22"/>
        </w:rPr>
        <w:t>0</w:t>
      </w:r>
      <w:r w:rsidR="00524FE0">
        <w:rPr>
          <w:rFonts w:ascii="Palatino Linotype" w:eastAsia="Batang" w:hAnsi="Palatino Linotype" w:cs="Tahoma"/>
          <w:b/>
          <w:bCs/>
          <w:sz w:val="22"/>
          <w:szCs w:val="22"/>
        </w:rPr>
        <w:t>4586</w:t>
      </w:r>
      <w:r w:rsidR="005C3AF3">
        <w:rPr>
          <w:rFonts w:ascii="Palatino Linotype" w:eastAsia="Batang" w:hAnsi="Palatino Linotype" w:cs="Tahoma"/>
          <w:b/>
          <w:bCs/>
          <w:sz w:val="22"/>
          <w:szCs w:val="22"/>
        </w:rPr>
        <w:t>/INFOEM/IP/RR/2018</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CE069A">
      <w:pPr>
        <w:spacing w:line="360" w:lineRule="auto"/>
        <w:jc w:val="both"/>
        <w:rPr>
          <w:rFonts w:ascii="Palatino Linotype" w:eastAsia="Batang" w:hAnsi="Palatino Linotype" w:cs="Tahoma"/>
          <w:bCs/>
          <w:sz w:val="22"/>
          <w:szCs w:val="22"/>
        </w:rPr>
      </w:pPr>
    </w:p>
    <w:p w14:paraId="2981CA23" w14:textId="530BD750" w:rsidR="00986A7D" w:rsidRPr="00264982" w:rsidRDefault="00625DFB" w:rsidP="00CE069A">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524FE0">
        <w:rPr>
          <w:rFonts w:ascii="Palatino Linotype" w:eastAsia="Batang" w:hAnsi="Palatino Linotype" w:cs="Tahoma"/>
          <w:bCs/>
          <w:sz w:val="22"/>
          <w:szCs w:val="22"/>
          <w:lang w:val="es-ES_tradnl"/>
        </w:rPr>
        <w:t>siete</w:t>
      </w:r>
      <w:r w:rsidR="00391420">
        <w:rPr>
          <w:rFonts w:ascii="Palatino Linotype" w:eastAsia="Batang" w:hAnsi="Palatino Linotype" w:cs="Tahoma"/>
          <w:bCs/>
          <w:sz w:val="22"/>
          <w:szCs w:val="22"/>
          <w:lang w:val="es-ES_tradnl"/>
        </w:rPr>
        <w:t xml:space="preserve"> de diciembre</w:t>
      </w:r>
      <w:r w:rsidR="00986A7D" w:rsidRPr="00264982">
        <w:rPr>
          <w:rFonts w:ascii="Palatino Linotype" w:eastAsia="Batang" w:hAnsi="Palatino Linotype" w:cs="Tahoma"/>
          <w:bCs/>
          <w:sz w:val="22"/>
          <w:szCs w:val="22"/>
          <w:lang w:val="es-ES_tradnl"/>
        </w:rPr>
        <w:t xml:space="preserve"> de dos mil dieciocho,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8C22EC">
        <w:rPr>
          <w:rFonts w:ascii="Palatino Linotype" w:eastAsia="Batang" w:hAnsi="Palatino Linotype" w:cs="Tahoma"/>
          <w:bCs/>
          <w:sz w:val="22"/>
          <w:szCs w:val="22"/>
        </w:rPr>
        <w:t xml:space="preserve"> </w:t>
      </w:r>
      <w:r w:rsidR="00BF0F8A" w:rsidRPr="00264982">
        <w:rPr>
          <w:rFonts w:ascii="Palatino Linotype" w:eastAsia="Batang" w:hAnsi="Palatino Linotype" w:cs="Tahoma"/>
          <w:bCs/>
          <w:sz w:val="22"/>
          <w:szCs w:val="22"/>
        </w:rPr>
        <w:t>l</w:t>
      </w:r>
      <w:r w:rsidR="008C22EC">
        <w:rPr>
          <w:rFonts w:ascii="Palatino Linotype" w:eastAsia="Batang" w:hAnsi="Palatino Linotype" w:cs="Tahoma"/>
          <w:bCs/>
          <w:sz w:val="22"/>
          <w:szCs w:val="22"/>
        </w:rPr>
        <w:t>a</w:t>
      </w:r>
      <w:r w:rsidR="00986A7D" w:rsidRPr="00264982">
        <w:rPr>
          <w:rFonts w:ascii="Palatino Linotype" w:eastAsia="Batang" w:hAnsi="Palatino Linotype" w:cs="Tahoma"/>
          <w:bCs/>
          <w:sz w:val="22"/>
          <w:szCs w:val="22"/>
        </w:rPr>
        <w:t xml:space="preserve"> </w:t>
      </w:r>
      <w:r w:rsidR="00811941">
        <w:rPr>
          <w:rFonts w:ascii="Palatino Linotype" w:eastAsia="Batang" w:hAnsi="Palatino Linotype" w:cs="Tahoma"/>
          <w:bCs/>
          <w:sz w:val="22"/>
          <w:szCs w:val="22"/>
        </w:rPr>
        <w:t>Ayuntamiento de Tecámac</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CE069A">
      <w:pPr>
        <w:spacing w:line="360" w:lineRule="auto"/>
        <w:jc w:val="both"/>
        <w:rPr>
          <w:rFonts w:ascii="Palatino Linotype" w:hAnsi="Palatino Linotype" w:cs="Tahoma"/>
          <w:bCs/>
          <w:sz w:val="22"/>
          <w:szCs w:val="22"/>
        </w:rPr>
      </w:pPr>
    </w:p>
    <w:p w14:paraId="48EDECCB" w14:textId="0E0FC562" w:rsidR="00590508" w:rsidRPr="00590508" w:rsidRDefault="004406CF" w:rsidP="00391420">
      <w:pPr>
        <w:spacing w:line="360" w:lineRule="auto"/>
        <w:jc w:val="both"/>
        <w:rPr>
          <w:rFonts w:ascii="Palatino Linotype" w:hAnsi="Palatino Linotype" w:cs="Tahoma"/>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C1200C" w:rsidRPr="00124019">
        <w:rPr>
          <w:rFonts w:ascii="Palatino Linotype" w:hAnsi="Palatino Linotype" w:cs="Tahoma"/>
          <w:sz w:val="22"/>
          <w:szCs w:val="22"/>
        </w:rPr>
        <w:t xml:space="preserve">El </w:t>
      </w:r>
      <w:r w:rsidR="00524FE0">
        <w:rPr>
          <w:rFonts w:ascii="Palatino Linotype" w:hAnsi="Palatino Linotype" w:cs="Tahoma"/>
          <w:sz w:val="22"/>
          <w:szCs w:val="22"/>
        </w:rPr>
        <w:t>diez</w:t>
      </w:r>
      <w:r w:rsidR="0033043F">
        <w:rPr>
          <w:rFonts w:ascii="Palatino Linotype" w:hAnsi="Palatino Linotype" w:cs="Tahoma"/>
          <w:sz w:val="22"/>
          <w:szCs w:val="22"/>
        </w:rPr>
        <w:t xml:space="preserve"> de diciembre</w:t>
      </w:r>
      <w:r w:rsidR="00C1200C" w:rsidRPr="00124019">
        <w:rPr>
          <w:rFonts w:ascii="Palatino Linotype" w:hAnsi="Palatino Linotype" w:cs="Tahoma"/>
          <w:sz w:val="22"/>
          <w:szCs w:val="22"/>
        </w:rPr>
        <w:t xml:space="preserve"> de dos mil dieciocho, se</w:t>
      </w:r>
      <w:r w:rsidR="00C1200C" w:rsidRPr="00124019">
        <w:rPr>
          <w:rFonts w:ascii="Palatino Linotype" w:hAnsi="Palatino Linotype" w:cs="Tahoma"/>
          <w:sz w:val="22"/>
          <w:szCs w:val="22"/>
          <w:lang w:val="es-ES_tradnl"/>
        </w:rPr>
        <w:t xml:space="preserve"> recibió, a través del </w:t>
      </w:r>
      <w:r w:rsidR="00C1200C" w:rsidRPr="00124019">
        <w:rPr>
          <w:rFonts w:ascii="Palatino Linotype" w:hAnsi="Palatino Linotype" w:cs="Tahoma"/>
          <w:sz w:val="22"/>
          <w:szCs w:val="22"/>
        </w:rPr>
        <w:t xml:space="preserve">Sistema de Acceso a la Información Mexiquense </w:t>
      </w:r>
      <w:r w:rsidR="00C1200C" w:rsidRPr="00124019">
        <w:rPr>
          <w:rFonts w:ascii="Palatino Linotype" w:hAnsi="Palatino Linotype" w:cs="Tahoma"/>
          <w:bCs/>
          <w:sz w:val="22"/>
          <w:szCs w:val="22"/>
        </w:rPr>
        <w:t>(SAIMEX)</w:t>
      </w:r>
      <w:r w:rsidR="00C1200C" w:rsidRPr="00124019">
        <w:rPr>
          <w:rFonts w:ascii="Palatino Linotype" w:hAnsi="Palatino Linotype" w:cs="Tahoma"/>
          <w:sz w:val="22"/>
          <w:szCs w:val="22"/>
          <w:lang w:val="es-ES_tradnl"/>
        </w:rPr>
        <w:t xml:space="preserve">, </w:t>
      </w:r>
      <w:r w:rsidR="00946AFE">
        <w:rPr>
          <w:rFonts w:ascii="Palatino Linotype" w:hAnsi="Palatino Linotype" w:cs="Tahoma"/>
          <w:sz w:val="22"/>
          <w:szCs w:val="22"/>
          <w:lang w:val="es-ES_tradnl"/>
        </w:rPr>
        <w:t>el Informe Justificado</w:t>
      </w:r>
      <w:r w:rsidR="00590508">
        <w:rPr>
          <w:rFonts w:ascii="Palatino Linotype" w:hAnsi="Palatino Linotype" w:cs="Tahoma"/>
          <w:sz w:val="22"/>
          <w:szCs w:val="22"/>
          <w:lang w:val="es-ES_tradnl"/>
        </w:rPr>
        <w:t xml:space="preserve">, </w:t>
      </w:r>
      <w:r w:rsidR="00946AFE">
        <w:rPr>
          <w:rFonts w:ascii="Palatino Linotype" w:hAnsi="Palatino Linotype" w:cs="Tahoma"/>
          <w:sz w:val="22"/>
          <w:szCs w:val="22"/>
          <w:lang w:val="es-ES_tradnl"/>
        </w:rPr>
        <w:t>emitido</w:t>
      </w:r>
      <w:r w:rsidR="00590508">
        <w:rPr>
          <w:rFonts w:ascii="Palatino Linotype" w:hAnsi="Palatino Linotype" w:cs="Tahoma"/>
          <w:sz w:val="22"/>
          <w:szCs w:val="22"/>
          <w:lang w:val="es-ES_tradnl"/>
        </w:rPr>
        <w:t xml:space="preserve"> por la Unidad de Tr</w:t>
      </w:r>
      <w:r w:rsidR="00391420">
        <w:rPr>
          <w:rFonts w:ascii="Palatino Linotype" w:hAnsi="Palatino Linotype" w:cs="Tahoma"/>
          <w:sz w:val="22"/>
          <w:szCs w:val="22"/>
          <w:lang w:val="es-ES_tradnl"/>
        </w:rPr>
        <w:t xml:space="preserve">ansparencia del Sujeto Obligado, en el cual precisó </w:t>
      </w:r>
      <w:r w:rsidR="00391420">
        <w:rPr>
          <w:rFonts w:ascii="Palatino Linotype" w:hAnsi="Palatino Linotype" w:cs="Tahoma"/>
          <w:sz w:val="22"/>
          <w:szCs w:val="22"/>
          <w:lang w:val="es-ES_tradnl"/>
        </w:rPr>
        <w:lastRenderedPageBreak/>
        <w:t xml:space="preserve">que </w:t>
      </w:r>
      <w:r w:rsidR="0013082F">
        <w:rPr>
          <w:rFonts w:ascii="Palatino Linotype" w:hAnsi="Palatino Linotype" w:cs="Tahoma"/>
          <w:sz w:val="22"/>
          <w:szCs w:val="22"/>
          <w:lang w:val="es-ES_tradnl"/>
        </w:rPr>
        <w:t xml:space="preserve">se la información proporcionada era la correcta y con lo cual se consideraba cubierta y satisfecha la solicitud. </w:t>
      </w:r>
    </w:p>
    <w:p w14:paraId="25C7286B" w14:textId="77777777" w:rsidR="00C1200C" w:rsidRDefault="00C1200C" w:rsidP="00CE069A">
      <w:pPr>
        <w:spacing w:line="360" w:lineRule="auto"/>
        <w:jc w:val="both"/>
        <w:rPr>
          <w:rFonts w:ascii="Palatino Linotype" w:hAnsi="Palatino Linotype" w:cs="Tahoma"/>
          <w:sz w:val="22"/>
          <w:szCs w:val="22"/>
          <w:lang w:val="es-ES_tradnl"/>
        </w:rPr>
      </w:pPr>
    </w:p>
    <w:p w14:paraId="6B9E615E" w14:textId="5180AFE8" w:rsidR="00391420" w:rsidRDefault="00946AFE"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d</w:t>
      </w:r>
      <w:r w:rsidR="00C1200C">
        <w:rPr>
          <w:rFonts w:ascii="Palatino Linotype" w:hAnsi="Palatino Linotype" w:cs="Tahoma"/>
          <w:b/>
          <w:sz w:val="22"/>
          <w:szCs w:val="22"/>
        </w:rPr>
        <w:t xml:space="preserve">) </w:t>
      </w:r>
      <w:r w:rsidR="00391420">
        <w:rPr>
          <w:rFonts w:ascii="Palatino Linotype" w:hAnsi="Palatino Linotype" w:cs="Tahoma"/>
          <w:b/>
          <w:sz w:val="22"/>
          <w:szCs w:val="22"/>
        </w:rPr>
        <w:t xml:space="preserve">Manifestaciones del Particular: </w:t>
      </w:r>
      <w:r w:rsidR="0013082F">
        <w:rPr>
          <w:rFonts w:ascii="Palatino Linotype" w:hAnsi="Palatino Linotype" w:cs="Tahoma"/>
          <w:sz w:val="22"/>
          <w:szCs w:val="22"/>
        </w:rPr>
        <w:t>El ocho</w:t>
      </w:r>
      <w:r w:rsidR="00391420">
        <w:rPr>
          <w:rFonts w:ascii="Palatino Linotype" w:hAnsi="Palatino Linotype" w:cs="Tahoma"/>
          <w:sz w:val="22"/>
          <w:szCs w:val="22"/>
        </w:rPr>
        <w:t xml:space="preserve"> de diciembre de dos mil dieciocho, a través del Sistema de Acceso a la Información Mexiquense (SA</w:t>
      </w:r>
      <w:r w:rsidR="0013082F">
        <w:rPr>
          <w:rFonts w:ascii="Palatino Linotype" w:hAnsi="Palatino Linotype" w:cs="Tahoma"/>
          <w:sz w:val="22"/>
          <w:szCs w:val="22"/>
        </w:rPr>
        <w:t>IMEX), el Particular presentó dos</w:t>
      </w:r>
      <w:r w:rsidR="00391420">
        <w:rPr>
          <w:rFonts w:ascii="Palatino Linotype" w:hAnsi="Palatino Linotype" w:cs="Tahoma"/>
          <w:sz w:val="22"/>
          <w:szCs w:val="22"/>
        </w:rPr>
        <w:t xml:space="preserve"> escrito</w:t>
      </w:r>
      <w:r w:rsidR="0013082F">
        <w:rPr>
          <w:rFonts w:ascii="Palatino Linotype" w:hAnsi="Palatino Linotype" w:cs="Tahoma"/>
          <w:sz w:val="22"/>
          <w:szCs w:val="22"/>
        </w:rPr>
        <w:t>s</w:t>
      </w:r>
      <w:r w:rsidR="00391420">
        <w:rPr>
          <w:rFonts w:ascii="Palatino Linotype" w:hAnsi="Palatino Linotype" w:cs="Tahoma"/>
          <w:sz w:val="22"/>
          <w:szCs w:val="22"/>
        </w:rPr>
        <w:t xml:space="preserve"> libre</w:t>
      </w:r>
      <w:r w:rsidR="0013082F">
        <w:rPr>
          <w:rFonts w:ascii="Palatino Linotype" w:hAnsi="Palatino Linotype" w:cs="Tahoma"/>
          <w:sz w:val="22"/>
          <w:szCs w:val="22"/>
        </w:rPr>
        <w:t>s</w:t>
      </w:r>
      <w:r w:rsidR="00391420">
        <w:rPr>
          <w:rFonts w:ascii="Palatino Linotype" w:hAnsi="Palatino Linotype" w:cs="Tahoma"/>
          <w:sz w:val="22"/>
          <w:szCs w:val="22"/>
        </w:rPr>
        <w:t xml:space="preserve"> emitido</w:t>
      </w:r>
      <w:r w:rsidR="0013082F">
        <w:rPr>
          <w:rFonts w:ascii="Palatino Linotype" w:hAnsi="Palatino Linotype" w:cs="Tahoma"/>
          <w:sz w:val="22"/>
          <w:szCs w:val="22"/>
        </w:rPr>
        <w:t>s por el Particular, los cuales s</w:t>
      </w:r>
      <w:r w:rsidR="00391420">
        <w:rPr>
          <w:rFonts w:ascii="Palatino Linotype" w:hAnsi="Palatino Linotype" w:cs="Tahoma"/>
          <w:sz w:val="22"/>
          <w:szCs w:val="22"/>
        </w:rPr>
        <w:t>eñala</w:t>
      </w:r>
      <w:r w:rsidR="0013082F">
        <w:rPr>
          <w:rFonts w:ascii="Palatino Linotype" w:hAnsi="Palatino Linotype" w:cs="Tahoma"/>
          <w:sz w:val="22"/>
          <w:szCs w:val="22"/>
        </w:rPr>
        <w:t>n</w:t>
      </w:r>
      <w:r w:rsidR="00391420">
        <w:rPr>
          <w:rFonts w:ascii="Palatino Linotype" w:hAnsi="Palatino Linotype" w:cs="Tahoma"/>
          <w:sz w:val="22"/>
          <w:szCs w:val="22"/>
        </w:rPr>
        <w:t xml:space="preserve"> lo siguiente:</w:t>
      </w:r>
    </w:p>
    <w:p w14:paraId="4283342B" w14:textId="77777777" w:rsidR="00391420" w:rsidRDefault="00391420" w:rsidP="00CE069A">
      <w:pPr>
        <w:tabs>
          <w:tab w:val="left" w:pos="567"/>
        </w:tabs>
        <w:spacing w:line="360" w:lineRule="auto"/>
        <w:jc w:val="both"/>
        <w:rPr>
          <w:rFonts w:ascii="Palatino Linotype" w:hAnsi="Palatino Linotype" w:cs="Tahoma"/>
          <w:sz w:val="22"/>
          <w:szCs w:val="22"/>
        </w:rPr>
      </w:pPr>
    </w:p>
    <w:p w14:paraId="08BD2769" w14:textId="5601FC3E" w:rsidR="00391420" w:rsidRPr="00391420" w:rsidRDefault="00391420" w:rsidP="00391420">
      <w:pPr>
        <w:tabs>
          <w:tab w:val="left" w:pos="567"/>
        </w:tabs>
        <w:spacing w:line="360" w:lineRule="auto"/>
        <w:ind w:left="567" w:right="567"/>
        <w:jc w:val="both"/>
        <w:rPr>
          <w:rFonts w:ascii="Palatino Linotype" w:hAnsi="Palatino Linotype" w:cs="Tahoma"/>
        </w:rPr>
      </w:pPr>
      <w:r w:rsidRPr="00391420">
        <w:rPr>
          <w:rFonts w:ascii="Palatino Linotype" w:hAnsi="Palatino Linotype" w:cs="Tahoma"/>
        </w:rPr>
        <w:t>“</w:t>
      </w:r>
      <w:r w:rsidR="0013082F" w:rsidRPr="0013082F">
        <w:rPr>
          <w:rFonts w:ascii="Palatino Linotype" w:hAnsi="Palatino Linotype" w:cs="Tahoma"/>
        </w:rPr>
        <w:t>LA INFORMACION QUE PRESENTAN ESTA DESORDENADA</w:t>
      </w:r>
      <w:proofErr w:type="gramStart"/>
      <w:r w:rsidR="0013082F" w:rsidRPr="0013082F">
        <w:rPr>
          <w:rFonts w:ascii="Palatino Linotype" w:hAnsi="Palatino Linotype" w:cs="Tahoma"/>
        </w:rPr>
        <w:t>,NO</w:t>
      </w:r>
      <w:proofErr w:type="gramEnd"/>
      <w:r w:rsidR="0013082F" w:rsidRPr="0013082F">
        <w:rPr>
          <w:rFonts w:ascii="Palatino Linotype" w:hAnsi="Palatino Linotype" w:cs="Tahoma"/>
        </w:rPr>
        <w:t xml:space="preserve"> SE ENTIENDE POR QUE TODA LA INFORMACION ESTA DESORDENADA Y MAL CLASIFICADA. EL PUNTO QUE SE LES SOLICITA ES MUY CLARO Y PRECISO</w:t>
      </w:r>
      <w:proofErr w:type="gramStart"/>
      <w:r w:rsidR="0013082F" w:rsidRPr="0013082F">
        <w:rPr>
          <w:rFonts w:ascii="Palatino Linotype" w:hAnsi="Palatino Linotype" w:cs="Tahoma"/>
        </w:rPr>
        <w:t>,TIENE</w:t>
      </w:r>
      <w:proofErr w:type="gramEnd"/>
      <w:r w:rsidR="0013082F" w:rsidRPr="0013082F">
        <w:rPr>
          <w:rFonts w:ascii="Palatino Linotype" w:hAnsi="Palatino Linotype" w:cs="Tahoma"/>
        </w:rPr>
        <w:t xml:space="preserve"> UN MANIFIESTO DE DESCONOCIMIENTO LA LEY DE TRASOARENCIA Y ACCESOA LA INFORMACION PUBLICA DEL ESTADO DE MEXICO Y MUNICIPIOS. MAS AUN AL PRINCIPIO DE CONVENCIONALIDAD,QUE ES APLICABLE A ESTOS CASIS,SEGUN LA CONTE INTERAMERICANA DE DERECHOS HUMANOS</w:t>
      </w:r>
      <w:r w:rsidR="0013082F" w:rsidRPr="001D605E">
        <w:rPr>
          <w:rFonts w:ascii="Palatino Linotype" w:hAnsi="Palatino Linotype" w:cs="Tahoma"/>
        </w:rPr>
        <w:t>.PIDO APLICAR LAS SANCIONES CORRESPONDIENTES Y REMITIR SU EXPEDIENTE AL ORGANO DE CONTROL INTERNO ,PARA LAS DEMAS SANCIONES ADMINISTRATIVA</w:t>
      </w:r>
      <w:r w:rsidRPr="00391420">
        <w:rPr>
          <w:rFonts w:ascii="Palatino Linotype" w:hAnsi="Palatino Linotype" w:cs="Tahoma"/>
        </w:rPr>
        <w:t xml:space="preserve">.” </w:t>
      </w:r>
      <w:r w:rsidR="0013082F">
        <w:rPr>
          <w:rFonts w:ascii="Palatino Linotype" w:hAnsi="Palatino Linotype" w:cs="Tahoma"/>
        </w:rPr>
        <w:t>(Sic.)</w:t>
      </w:r>
    </w:p>
    <w:p w14:paraId="4B04B79E" w14:textId="77777777" w:rsidR="00391420" w:rsidRDefault="00391420" w:rsidP="00CE069A">
      <w:pPr>
        <w:tabs>
          <w:tab w:val="left" w:pos="567"/>
        </w:tabs>
        <w:spacing w:line="360" w:lineRule="auto"/>
        <w:jc w:val="both"/>
        <w:rPr>
          <w:rFonts w:ascii="Palatino Linotype" w:hAnsi="Palatino Linotype" w:cs="Tahoma"/>
          <w:b/>
          <w:sz w:val="22"/>
          <w:szCs w:val="22"/>
        </w:rPr>
      </w:pPr>
    </w:p>
    <w:p w14:paraId="400C7279" w14:textId="5396C644" w:rsidR="00D86E67" w:rsidRDefault="00391420"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512962" w:rsidRPr="00512962">
        <w:rPr>
          <w:rFonts w:ascii="Palatino Linotype" w:hAnsi="Palatino Linotype" w:cs="Tahoma"/>
          <w:b/>
          <w:sz w:val="22"/>
          <w:szCs w:val="22"/>
        </w:rPr>
        <w:t>Desistimiento del Recurso de Revisión.</w:t>
      </w:r>
      <w:r w:rsidR="00512962">
        <w:rPr>
          <w:rFonts w:ascii="Palatino Linotype" w:hAnsi="Palatino Linotype" w:cs="Tahoma"/>
          <w:sz w:val="22"/>
          <w:szCs w:val="22"/>
        </w:rPr>
        <w:t xml:space="preserve"> El </w:t>
      </w:r>
      <w:r w:rsidR="0013082F">
        <w:rPr>
          <w:rFonts w:ascii="Palatino Linotype" w:hAnsi="Palatino Linotype" w:cs="Tahoma"/>
          <w:sz w:val="22"/>
          <w:szCs w:val="22"/>
        </w:rPr>
        <w:t xml:space="preserve">diecinueve </w:t>
      </w:r>
      <w:r>
        <w:rPr>
          <w:rFonts w:ascii="Palatino Linotype" w:hAnsi="Palatino Linotype" w:cs="Tahoma"/>
          <w:sz w:val="22"/>
          <w:szCs w:val="22"/>
        </w:rPr>
        <w:t>de enero de dos mil diecinueve</w:t>
      </w:r>
      <w:r w:rsidR="00512962">
        <w:rPr>
          <w:rFonts w:ascii="Palatino Linotype" w:hAnsi="Palatino Linotype" w:cs="Tahoma"/>
          <w:sz w:val="22"/>
          <w:szCs w:val="22"/>
        </w:rPr>
        <w:t>, el Solicitante, a través del Sistema de Acceso a la Información Mexiquense</w:t>
      </w:r>
      <w:r>
        <w:rPr>
          <w:rFonts w:ascii="Palatino Linotype" w:hAnsi="Palatino Linotype" w:cs="Tahoma"/>
          <w:sz w:val="22"/>
          <w:szCs w:val="22"/>
        </w:rPr>
        <w:t xml:space="preserve"> (SAIMEX)</w:t>
      </w:r>
      <w:r w:rsidR="00512962">
        <w:rPr>
          <w:rFonts w:ascii="Palatino Linotype" w:hAnsi="Palatino Linotype" w:cs="Tahoma"/>
          <w:sz w:val="22"/>
          <w:szCs w:val="22"/>
        </w:rPr>
        <w:t xml:space="preserve">, se desistió del Recurso de </w:t>
      </w:r>
      <w:r w:rsidR="00D86E67">
        <w:rPr>
          <w:rFonts w:ascii="Palatino Linotype" w:hAnsi="Palatino Linotype" w:cs="Tahoma"/>
          <w:sz w:val="22"/>
          <w:szCs w:val="22"/>
        </w:rPr>
        <w:t>Revisión y</w:t>
      </w:r>
      <w:r w:rsidR="00512962">
        <w:rPr>
          <w:rFonts w:ascii="Palatino Linotype" w:hAnsi="Palatino Linotype" w:cs="Tahoma"/>
          <w:sz w:val="22"/>
          <w:szCs w:val="22"/>
        </w:rPr>
        <w:t xml:space="preserve"> señaló como razón de dicha situación la siguiente: </w:t>
      </w:r>
    </w:p>
    <w:p w14:paraId="173F0D8B" w14:textId="77777777" w:rsidR="00D86E67" w:rsidRDefault="00D86E67" w:rsidP="00C22FDC">
      <w:pPr>
        <w:tabs>
          <w:tab w:val="left" w:pos="567"/>
        </w:tabs>
        <w:spacing w:line="360" w:lineRule="auto"/>
        <w:ind w:left="567"/>
        <w:jc w:val="both"/>
        <w:rPr>
          <w:rFonts w:ascii="Palatino Linotype" w:hAnsi="Palatino Linotype" w:cs="Tahoma"/>
          <w:i/>
          <w:sz w:val="22"/>
          <w:szCs w:val="22"/>
        </w:rPr>
      </w:pPr>
    </w:p>
    <w:p w14:paraId="5B0E4121" w14:textId="389069FE" w:rsidR="00512962" w:rsidRPr="00512962" w:rsidRDefault="00512962" w:rsidP="00C22FDC">
      <w:pPr>
        <w:tabs>
          <w:tab w:val="left" w:pos="567"/>
        </w:tabs>
        <w:spacing w:line="360" w:lineRule="auto"/>
        <w:ind w:left="567"/>
        <w:jc w:val="both"/>
        <w:rPr>
          <w:rFonts w:ascii="Palatino Linotype" w:hAnsi="Palatino Linotype" w:cs="Tahoma"/>
          <w:i/>
          <w:sz w:val="22"/>
          <w:szCs w:val="22"/>
        </w:rPr>
      </w:pPr>
      <w:r w:rsidRPr="0013082F">
        <w:rPr>
          <w:rFonts w:ascii="Palatino Linotype" w:hAnsi="Palatino Linotype" w:cs="Tahoma"/>
          <w:i/>
          <w:sz w:val="22"/>
          <w:szCs w:val="22"/>
        </w:rPr>
        <w:t>“</w:t>
      </w:r>
      <w:r w:rsidR="0013082F">
        <w:rPr>
          <w:rFonts w:ascii="Palatino Linotype" w:hAnsi="Palatino Linotype" w:cs="Tahoma"/>
          <w:i/>
          <w:sz w:val="22"/>
          <w:szCs w:val="22"/>
        </w:rPr>
        <w:t>DECISIÓN PERSONAL</w:t>
      </w:r>
      <w:r w:rsidRPr="0013082F">
        <w:rPr>
          <w:rFonts w:ascii="Palatino Linotype" w:hAnsi="Palatino Linotype" w:cs="Tahoma"/>
          <w:i/>
          <w:sz w:val="22"/>
          <w:szCs w:val="22"/>
        </w:rPr>
        <w:t>”</w:t>
      </w:r>
      <w:r w:rsidR="00391420" w:rsidRPr="0013082F">
        <w:rPr>
          <w:rFonts w:ascii="Palatino Linotype" w:hAnsi="Palatino Linotype" w:cs="Tahoma"/>
          <w:i/>
          <w:sz w:val="22"/>
          <w:szCs w:val="22"/>
        </w:rPr>
        <w:t>.</w:t>
      </w:r>
      <w:r w:rsidR="00AE434A">
        <w:rPr>
          <w:rFonts w:ascii="Palatino Linotype" w:hAnsi="Palatino Linotype" w:cs="Tahoma"/>
          <w:sz w:val="22"/>
          <w:szCs w:val="22"/>
        </w:rPr>
        <w:t xml:space="preserve"> </w:t>
      </w:r>
    </w:p>
    <w:p w14:paraId="1BFE3022" w14:textId="77777777" w:rsidR="00512962" w:rsidRDefault="00512962" w:rsidP="00CE069A">
      <w:pPr>
        <w:tabs>
          <w:tab w:val="left" w:pos="567"/>
        </w:tabs>
        <w:spacing w:line="360" w:lineRule="auto"/>
        <w:jc w:val="both"/>
        <w:rPr>
          <w:rFonts w:ascii="Palatino Linotype" w:hAnsi="Palatino Linotype" w:cs="Tahoma"/>
          <w:b/>
          <w:sz w:val="22"/>
          <w:szCs w:val="22"/>
        </w:rPr>
      </w:pPr>
    </w:p>
    <w:p w14:paraId="38EF77C2" w14:textId="5A410D39" w:rsidR="00D86E67" w:rsidRDefault="00391420"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f</w:t>
      </w:r>
      <w:r w:rsidR="00512962">
        <w:rPr>
          <w:rFonts w:ascii="Palatino Linotype" w:hAnsi="Palatino Linotype" w:cs="Tahoma"/>
          <w:b/>
          <w:sz w:val="22"/>
          <w:szCs w:val="22"/>
        </w:rPr>
        <w:t xml:space="preserve">) </w:t>
      </w:r>
      <w:r>
        <w:rPr>
          <w:rFonts w:ascii="Palatino Linotype" w:hAnsi="Palatino Linotype" w:cs="Tahoma"/>
          <w:b/>
          <w:sz w:val="22"/>
          <w:szCs w:val="22"/>
        </w:rPr>
        <w:t xml:space="preserve">Manifestaciones del Recurrente. </w:t>
      </w:r>
      <w:r>
        <w:rPr>
          <w:rFonts w:ascii="Palatino Linotype" w:hAnsi="Palatino Linotype" w:cs="Tahoma"/>
          <w:sz w:val="22"/>
          <w:szCs w:val="22"/>
        </w:rPr>
        <w:t xml:space="preserve">El veintitrés de enero de dos mil diecinueve, el Particular, a través del Sistema de Acceso a la Información Mexiquense (SAIMEX), proporcionó un escrito libre, en donde </w:t>
      </w:r>
      <w:r w:rsidR="00D86E67">
        <w:rPr>
          <w:rFonts w:ascii="Palatino Linotype" w:hAnsi="Palatino Linotype" w:cs="Tahoma"/>
          <w:sz w:val="22"/>
          <w:szCs w:val="22"/>
        </w:rPr>
        <w:t>precisó:</w:t>
      </w:r>
    </w:p>
    <w:p w14:paraId="595C24BB" w14:textId="77777777" w:rsidR="00D86E67" w:rsidRDefault="00D86E67" w:rsidP="00CE069A">
      <w:pPr>
        <w:tabs>
          <w:tab w:val="left" w:pos="567"/>
        </w:tabs>
        <w:spacing w:line="360" w:lineRule="auto"/>
        <w:jc w:val="both"/>
        <w:rPr>
          <w:rFonts w:ascii="Palatino Linotype" w:hAnsi="Palatino Linotype" w:cs="Tahoma"/>
          <w:i/>
          <w:sz w:val="22"/>
          <w:szCs w:val="22"/>
        </w:rPr>
      </w:pPr>
    </w:p>
    <w:p w14:paraId="1AE3B652" w14:textId="785B15B1" w:rsidR="00391420" w:rsidRDefault="00391420" w:rsidP="00C22FDC">
      <w:pPr>
        <w:tabs>
          <w:tab w:val="left" w:pos="567"/>
        </w:tabs>
        <w:spacing w:line="360" w:lineRule="auto"/>
        <w:ind w:left="567" w:right="567"/>
        <w:jc w:val="both"/>
        <w:rPr>
          <w:rFonts w:ascii="Palatino Linotype" w:hAnsi="Palatino Linotype" w:cs="Tahoma"/>
        </w:rPr>
      </w:pPr>
      <w:r w:rsidRPr="00391420">
        <w:rPr>
          <w:rFonts w:ascii="Palatino Linotype" w:hAnsi="Palatino Linotype" w:cs="Tahoma"/>
          <w:i/>
          <w:sz w:val="22"/>
          <w:szCs w:val="22"/>
        </w:rPr>
        <w:t xml:space="preserve">“VOLUNTARIAMENTE Y POR </w:t>
      </w:r>
      <w:proofErr w:type="spellStart"/>
      <w:r w:rsidRPr="00391420">
        <w:rPr>
          <w:rFonts w:ascii="Palatino Linotype" w:hAnsi="Palatino Linotype" w:cs="Tahoma"/>
          <w:i/>
          <w:sz w:val="22"/>
          <w:szCs w:val="22"/>
        </w:rPr>
        <w:t>DECISiÓN</w:t>
      </w:r>
      <w:proofErr w:type="spellEnd"/>
      <w:r w:rsidRPr="00391420">
        <w:rPr>
          <w:rFonts w:ascii="Palatino Linotype" w:hAnsi="Palatino Linotype" w:cs="Tahoma"/>
          <w:i/>
          <w:sz w:val="22"/>
          <w:szCs w:val="22"/>
        </w:rPr>
        <w:t xml:space="preserve"> PERSONAL ME DESISTO DE LAS SIGUIENTES SOLICITUDES.”</w:t>
      </w:r>
      <w:r w:rsidR="00AE434A">
        <w:rPr>
          <w:rFonts w:ascii="Palatino Linotype" w:hAnsi="Palatino Linotype" w:cs="Tahoma"/>
          <w:sz w:val="22"/>
          <w:szCs w:val="22"/>
        </w:rPr>
        <w:t xml:space="preserve"> </w:t>
      </w:r>
      <w:r w:rsidR="00AE434A">
        <w:rPr>
          <w:rFonts w:ascii="Palatino Linotype" w:hAnsi="Palatino Linotype" w:cs="Tahoma"/>
        </w:rPr>
        <w:t>(</w:t>
      </w:r>
      <w:r w:rsidR="00AE434A">
        <w:rPr>
          <w:rFonts w:ascii="Palatino Linotype" w:hAnsi="Palatino Linotype" w:cs="Tahoma"/>
          <w:i/>
        </w:rPr>
        <w:t>Sic.</w:t>
      </w:r>
      <w:r w:rsidR="00AE434A">
        <w:rPr>
          <w:rFonts w:ascii="Palatino Linotype" w:hAnsi="Palatino Linotype" w:cs="Tahoma"/>
        </w:rPr>
        <w:t>)</w:t>
      </w:r>
    </w:p>
    <w:p w14:paraId="1CD0E987" w14:textId="77777777" w:rsidR="005B55A2" w:rsidRDefault="005B55A2" w:rsidP="00CE069A">
      <w:pPr>
        <w:tabs>
          <w:tab w:val="left" w:pos="567"/>
        </w:tabs>
        <w:spacing w:line="360" w:lineRule="auto"/>
        <w:jc w:val="both"/>
        <w:rPr>
          <w:rFonts w:ascii="Palatino Linotype" w:hAnsi="Palatino Linotype" w:cs="Tahoma"/>
        </w:rPr>
      </w:pPr>
    </w:p>
    <w:p w14:paraId="0C8E25F5" w14:textId="3F482250" w:rsidR="005B55A2" w:rsidRPr="00C04268" w:rsidRDefault="005B55A2" w:rsidP="005B55A2">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g</w:t>
      </w:r>
      <w:r w:rsidRPr="00C04268">
        <w:rPr>
          <w:rFonts w:ascii="Palatino Linotype" w:eastAsia="Calibri" w:hAnsi="Palatino Linotype" w:cs="Tahoma"/>
          <w:b/>
          <w:bCs/>
          <w:sz w:val="22"/>
          <w:szCs w:val="22"/>
          <w:lang w:val="es-ES" w:eastAsia="en-US"/>
        </w:rPr>
        <w:t xml:space="preserve">) Ampliación del plazo para resolver: </w:t>
      </w:r>
      <w:r w:rsidRPr="00C04268">
        <w:rPr>
          <w:rFonts w:ascii="Palatino Linotype" w:eastAsia="Calibri" w:hAnsi="Palatino Linotype" w:cs="Tahoma"/>
          <w:bCs/>
          <w:sz w:val="22"/>
          <w:szCs w:val="22"/>
          <w:lang w:val="es-ES" w:eastAsia="en-US"/>
        </w:rPr>
        <w:t xml:space="preserve">Con fecha </w:t>
      </w:r>
      <w:r>
        <w:rPr>
          <w:rFonts w:ascii="Palatino Linotype" w:eastAsia="Calibri" w:hAnsi="Palatino Linotype" w:cs="Tahoma"/>
          <w:bCs/>
          <w:sz w:val="22"/>
          <w:szCs w:val="22"/>
          <w:lang w:val="es-ES" w:eastAsia="en-US"/>
        </w:rPr>
        <w:t xml:space="preserve">cinco de febrero </w:t>
      </w:r>
      <w:r w:rsidRPr="00C04268">
        <w:rPr>
          <w:rFonts w:ascii="Palatino Linotype" w:eastAsia="Calibri" w:hAnsi="Palatino Linotype" w:cs="Tahoma"/>
          <w:bCs/>
          <w:sz w:val="22"/>
          <w:szCs w:val="22"/>
          <w:lang w:val="es-ES" w:eastAsia="en-US"/>
        </w:rPr>
        <w:t xml:space="preserve">de dos mil diecinueve, el Comisionado Ponente, con fundamento en lo dispuesto por el artículo 181, párrafo tercero, de la Ley de Transparencia y Acceso a la Información Pública del Estado de México y Municipios, </w:t>
      </w:r>
      <w:r w:rsidRPr="00C04268">
        <w:rPr>
          <w:rFonts w:ascii="Palatino Linotype" w:eastAsia="Calibri" w:hAnsi="Palatino Linotype" w:cs="Tahoma"/>
          <w:b/>
          <w:bCs/>
          <w:sz w:val="22"/>
          <w:szCs w:val="22"/>
          <w:lang w:val="es-ES" w:eastAsia="en-US"/>
        </w:rPr>
        <w:t>acordó ampliar</w:t>
      </w:r>
      <w:r w:rsidRPr="00C04268">
        <w:rPr>
          <w:rFonts w:ascii="Palatino Linotype" w:eastAsia="Calibri" w:hAnsi="Palatino Linotype" w:cs="Tahoma"/>
          <w:bCs/>
          <w:sz w:val="22"/>
          <w:szCs w:val="22"/>
          <w:lang w:val="es-ES" w:eastAsia="en-US"/>
        </w:rPr>
        <w:t xml:space="preserve"> por un periodo de quince días hábiles, el plazo para resolver el Recurso de Revisión </w:t>
      </w:r>
      <w:r>
        <w:rPr>
          <w:rFonts w:ascii="Palatino Linotype" w:eastAsia="Calibri" w:hAnsi="Palatino Linotype" w:cs="Tahoma"/>
          <w:bCs/>
          <w:sz w:val="22"/>
          <w:szCs w:val="22"/>
          <w:lang w:val="es-ES" w:eastAsia="en-US"/>
        </w:rPr>
        <w:t xml:space="preserve">que nos ocupa; </w:t>
      </w:r>
      <w:r w:rsidRPr="005A729E">
        <w:rPr>
          <w:rFonts w:ascii="Palatino Linotype" w:eastAsia="Calibri" w:hAnsi="Palatino Linotype" w:cs="Tahoma"/>
          <w:b/>
          <w:bCs/>
          <w:sz w:val="22"/>
          <w:szCs w:val="22"/>
          <w:lang w:val="es-ES" w:eastAsia="en-US"/>
        </w:rPr>
        <w:t>acto que fue notificado a las partes el mismo día de su emisión</w:t>
      </w:r>
      <w:r>
        <w:rPr>
          <w:rFonts w:ascii="Palatino Linotype" w:eastAsia="Calibri" w:hAnsi="Palatino Linotype" w:cs="Tahoma"/>
          <w:bCs/>
          <w:sz w:val="22"/>
          <w:szCs w:val="22"/>
          <w:lang w:val="es-ES" w:eastAsia="en-US"/>
        </w:rPr>
        <w:t>, mediante el Sistema de Acceso a la Información Mexiquense (SAIMEX).</w:t>
      </w:r>
    </w:p>
    <w:p w14:paraId="2D9BA8F8" w14:textId="77777777" w:rsidR="00391420" w:rsidRDefault="00391420" w:rsidP="00CE069A">
      <w:pPr>
        <w:tabs>
          <w:tab w:val="left" w:pos="567"/>
        </w:tabs>
        <w:spacing w:line="360" w:lineRule="auto"/>
        <w:jc w:val="both"/>
        <w:rPr>
          <w:rFonts w:ascii="Palatino Linotype" w:hAnsi="Palatino Linotype" w:cs="Tahoma"/>
          <w:b/>
          <w:sz w:val="22"/>
          <w:szCs w:val="22"/>
        </w:rPr>
      </w:pPr>
    </w:p>
    <w:p w14:paraId="6733D1BB" w14:textId="289F8179" w:rsidR="00C1200C" w:rsidRPr="00264982" w:rsidRDefault="005B55A2"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h</w:t>
      </w:r>
      <w:r w:rsidR="00391420">
        <w:rPr>
          <w:rFonts w:ascii="Palatino Linotype" w:hAnsi="Palatino Linotype" w:cs="Tahoma"/>
          <w:b/>
          <w:sz w:val="22"/>
          <w:szCs w:val="22"/>
        </w:rPr>
        <w:t xml:space="preserve">) </w:t>
      </w:r>
      <w:r w:rsidR="00C1200C" w:rsidRPr="00264982">
        <w:rPr>
          <w:rFonts w:ascii="Palatino Linotype" w:hAnsi="Palatino Linotype" w:cs="Tahoma"/>
          <w:b/>
          <w:sz w:val="22"/>
          <w:szCs w:val="22"/>
        </w:rPr>
        <w:t>Cierre de instrucción</w:t>
      </w:r>
      <w:r w:rsidR="00C1200C" w:rsidRPr="00D86E67">
        <w:rPr>
          <w:rFonts w:ascii="Palatino Linotype" w:hAnsi="Palatino Linotype" w:cs="Tahoma"/>
          <w:b/>
          <w:sz w:val="22"/>
          <w:szCs w:val="22"/>
        </w:rPr>
        <w:t>.</w:t>
      </w:r>
      <w:r w:rsidR="00C1200C" w:rsidRPr="00D86E67">
        <w:rPr>
          <w:rFonts w:ascii="Palatino Linotype" w:hAnsi="Palatino Linotype" w:cs="Tahoma"/>
          <w:sz w:val="22"/>
          <w:szCs w:val="22"/>
        </w:rPr>
        <w:t xml:space="preserve"> El </w:t>
      </w:r>
      <w:r w:rsidR="0013082F" w:rsidRPr="00C22FDC">
        <w:rPr>
          <w:rFonts w:ascii="Palatino Linotype" w:hAnsi="Palatino Linotype" w:cs="Tahoma"/>
          <w:sz w:val="22"/>
          <w:szCs w:val="22"/>
        </w:rPr>
        <w:t xml:space="preserve">veintiuno </w:t>
      </w:r>
      <w:r w:rsidR="00391420" w:rsidRPr="00C22FDC">
        <w:rPr>
          <w:rFonts w:ascii="Palatino Linotype" w:hAnsi="Palatino Linotype" w:cs="Tahoma"/>
          <w:sz w:val="22"/>
          <w:szCs w:val="22"/>
        </w:rPr>
        <w:t>de febrero</w:t>
      </w:r>
      <w:r w:rsidR="00C1200C" w:rsidRPr="00D86E67">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p>
    <w:p w14:paraId="6320109C" w14:textId="77777777" w:rsidR="002B03CD" w:rsidRPr="00264982" w:rsidRDefault="002B03CD" w:rsidP="00CE069A">
      <w:pPr>
        <w:spacing w:line="360" w:lineRule="auto"/>
        <w:jc w:val="both"/>
        <w:rPr>
          <w:rFonts w:ascii="Palatino Linotype" w:hAnsi="Palatino Linotype" w:cs="Tahoma"/>
          <w:sz w:val="22"/>
          <w:szCs w:val="22"/>
        </w:rPr>
      </w:pPr>
    </w:p>
    <w:p w14:paraId="602A0D95" w14:textId="2493346D" w:rsidR="004F2D88" w:rsidRPr="00264982" w:rsidRDefault="004F2D88" w:rsidP="00CE069A">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CE069A">
      <w:pPr>
        <w:spacing w:line="360" w:lineRule="auto"/>
        <w:jc w:val="both"/>
        <w:rPr>
          <w:rFonts w:ascii="Palatino Linotype" w:hAnsi="Palatino Linotype" w:cs="Tahoma"/>
          <w:color w:val="000000"/>
          <w:sz w:val="22"/>
          <w:szCs w:val="22"/>
        </w:rPr>
      </w:pPr>
    </w:p>
    <w:p w14:paraId="709D7A3E" w14:textId="77777777" w:rsidR="004F2D88" w:rsidRPr="00264982" w:rsidRDefault="009A620E" w:rsidP="00CE069A">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515D339" w14:textId="77777777" w:rsidR="00D86E67" w:rsidRDefault="00D86E67"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CE069A">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lastRenderedPageBreak/>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CE069A">
      <w:pPr>
        <w:autoSpaceDE w:val="0"/>
        <w:autoSpaceDN w:val="0"/>
        <w:adjustRightInd w:val="0"/>
        <w:spacing w:line="360" w:lineRule="auto"/>
        <w:jc w:val="both"/>
        <w:rPr>
          <w:rFonts w:ascii="Palatino Linotype" w:hAnsi="Palatino Linotype" w:cs="Tahoma"/>
          <w:b/>
          <w:sz w:val="22"/>
          <w:szCs w:val="22"/>
          <w:lang w:val="es-ES"/>
        </w:rPr>
      </w:pPr>
    </w:p>
    <w:p w14:paraId="3720AF43" w14:textId="77777777" w:rsidR="00436FD3" w:rsidRPr="00264982" w:rsidRDefault="00436FD3" w:rsidP="00CE069A">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CE069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CE069A">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rsidP="00CE069A">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w:t>
      </w:r>
      <w:r w:rsidRPr="00264982">
        <w:rPr>
          <w:rFonts w:ascii="Palatino Linotype" w:hAnsi="Palatino Linotype" w:cs="Tahoma"/>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E5ACF21" w14:textId="77777777" w:rsidR="008D35D5" w:rsidRPr="00264982" w:rsidRDefault="008D35D5"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CD13C4" w14:textId="77777777" w:rsidR="00E42193" w:rsidRPr="003D5DCE" w:rsidRDefault="00E42193"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E7C10AE" w14:textId="77777777" w:rsidR="00E42193" w:rsidRPr="003D5DCE" w:rsidRDefault="00E42193" w:rsidP="00CE069A">
      <w:pPr>
        <w:spacing w:line="360" w:lineRule="auto"/>
        <w:jc w:val="both"/>
        <w:rPr>
          <w:rFonts w:ascii="Palatino Linotype" w:hAnsi="Palatino Linotype" w:cs="Tahoma"/>
          <w:sz w:val="22"/>
          <w:szCs w:val="24"/>
        </w:rPr>
      </w:pPr>
    </w:p>
    <w:p w14:paraId="5898D22E" w14:textId="399DE47B" w:rsidR="00E42193" w:rsidRPr="003D5DCE" w:rsidRDefault="00E42193" w:rsidP="00CE069A">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 xml:space="preserve">fracción </w:t>
      </w:r>
      <w:r w:rsidR="00391420">
        <w:rPr>
          <w:rFonts w:ascii="Palatino Linotype" w:hAnsi="Palatino Linotype" w:cs="Tahoma"/>
          <w:sz w:val="22"/>
          <w:szCs w:val="24"/>
          <w:lang w:val="es-ES"/>
        </w:rPr>
        <w:t>IV</w:t>
      </w:r>
      <w:r w:rsidRPr="003D5DCE">
        <w:rPr>
          <w:rFonts w:ascii="Palatino Linotype" w:hAnsi="Palatino Linotype" w:cs="Tahoma"/>
          <w:sz w:val="22"/>
          <w:szCs w:val="24"/>
          <w:lang w:val="es-ES"/>
        </w:rPr>
        <w:t xml:space="preserve">, de la Ley en cita, pues la parte Recurrente se inconformó </w:t>
      </w:r>
      <w:r w:rsidR="00391420">
        <w:rPr>
          <w:rFonts w:ascii="Palatino Linotype" w:hAnsi="Palatino Linotype" w:cs="Tahoma"/>
          <w:sz w:val="22"/>
          <w:szCs w:val="24"/>
          <w:lang w:val="es-ES"/>
        </w:rPr>
        <w:t xml:space="preserve">por la declaración de incompetencia </w:t>
      </w:r>
      <w:r w:rsidR="00C76F36">
        <w:rPr>
          <w:rFonts w:ascii="Palatino Linotype" w:hAnsi="Palatino Linotype" w:cs="Tahoma"/>
          <w:sz w:val="22"/>
          <w:szCs w:val="24"/>
          <w:lang w:val="es-ES"/>
        </w:rPr>
        <w:t>por el Sujeto Obligado.</w:t>
      </w:r>
    </w:p>
    <w:p w14:paraId="1FF607EE" w14:textId="73F8A183" w:rsidR="00F024EE" w:rsidRDefault="00F024EE" w:rsidP="00CE069A">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C9AFA19" w14:textId="47B8E9CE" w:rsidR="00F024EE" w:rsidRPr="00264982" w:rsidRDefault="00354E1B" w:rsidP="00CE069A">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00F024EE" w:rsidRPr="00264982">
        <w:rPr>
          <w:rFonts w:ascii="Palatino Linotype" w:hAnsi="Palatino Linotype" w:cs="Tahoma"/>
          <w:b/>
          <w:bCs/>
          <w:sz w:val="22"/>
          <w:szCs w:val="22"/>
        </w:rPr>
        <w:t>Causales de sobreseimiento.</w:t>
      </w:r>
    </w:p>
    <w:p w14:paraId="2079533F"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7C895484" w14:textId="77777777" w:rsidR="00354E1B" w:rsidRDefault="00354E1B" w:rsidP="00512962">
      <w:pPr>
        <w:spacing w:line="360" w:lineRule="auto"/>
        <w:jc w:val="both"/>
        <w:rPr>
          <w:rFonts w:ascii="Palatino Linotype" w:hAnsi="Palatino Linotype" w:cs="Tahoma"/>
          <w:sz w:val="22"/>
          <w:szCs w:val="22"/>
        </w:rPr>
      </w:pPr>
    </w:p>
    <w:p w14:paraId="1BDAF5FD" w14:textId="487E8161" w:rsidR="00512962" w:rsidRPr="00512962" w:rsidRDefault="005519E2" w:rsidP="00354E1B">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w:t>
      </w:r>
      <w:r w:rsidRPr="004E591C">
        <w:rPr>
          <w:rFonts w:ascii="Palatino Linotype" w:eastAsia="Calibri" w:hAnsi="Palatino Linotype" w:cs="Tahoma"/>
          <w:bCs/>
          <w:color w:val="000000"/>
          <w:sz w:val="22"/>
          <w:szCs w:val="22"/>
          <w:lang w:eastAsia="es-ES_tradnl"/>
        </w:rPr>
        <w:lastRenderedPageBreak/>
        <w:t xml:space="preserve">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sidR="00512962">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sidR="00512962">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00512962"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B5CF3A7" w14:textId="7E58484F" w:rsidR="005519E2" w:rsidRDefault="005519E2" w:rsidP="00CE069A">
      <w:pPr>
        <w:spacing w:line="360" w:lineRule="auto"/>
        <w:jc w:val="both"/>
        <w:rPr>
          <w:rFonts w:ascii="Palatino Linotype" w:eastAsia="Calibri" w:hAnsi="Palatino Linotype" w:cs="Tahoma"/>
          <w:b/>
          <w:sz w:val="22"/>
          <w:szCs w:val="22"/>
          <w:lang w:eastAsia="es-ES_tradnl"/>
        </w:rPr>
      </w:pPr>
    </w:p>
    <w:p w14:paraId="28A7D5A8" w14:textId="77777777" w:rsidR="002A6ABD" w:rsidRDefault="005519E2" w:rsidP="00CE069A">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w:t>
      </w:r>
      <w:r w:rsidR="00512962">
        <w:rPr>
          <w:rFonts w:ascii="Palatino Linotype" w:eastAsia="Calibri" w:hAnsi="Palatino Linotype" w:cs="Tahoma"/>
          <w:sz w:val="22"/>
          <w:szCs w:val="22"/>
          <w:lang w:eastAsia="es-ES_tradnl"/>
        </w:rPr>
        <w:t>por lo que hace a la hipótesis prevista en la fracción I, a saber, que el Solicitante se haya desistido del Medio de Impugnación, se colige en el Solicitante se desistió expresamente del presente Recurso de Revisión, a través del Sistema de Acceso a la Información Mexiquense, el</w:t>
      </w:r>
      <w:r w:rsidR="006F4DD2">
        <w:rPr>
          <w:rFonts w:ascii="Palatino Linotype" w:eastAsia="Calibri" w:hAnsi="Palatino Linotype" w:cs="Tahoma"/>
          <w:sz w:val="22"/>
          <w:szCs w:val="22"/>
          <w:lang w:eastAsia="es-ES_tradnl"/>
        </w:rPr>
        <w:t xml:space="preserve"> diecinueve de enero de dos mil diecinueve</w:t>
      </w:r>
      <w:r w:rsidR="002A6ABD">
        <w:rPr>
          <w:rFonts w:ascii="Palatino Linotype" w:eastAsia="Calibri" w:hAnsi="Palatino Linotype" w:cs="Tahoma"/>
          <w:sz w:val="22"/>
          <w:szCs w:val="22"/>
          <w:lang w:eastAsia="es-ES_tradnl"/>
        </w:rPr>
        <w:t>.</w:t>
      </w:r>
    </w:p>
    <w:p w14:paraId="5DA5B17A" w14:textId="34F57AD6" w:rsidR="006F4DD2" w:rsidRDefault="00C76F36" w:rsidP="00CE069A">
      <w:pPr>
        <w:spacing w:line="360" w:lineRule="auto"/>
        <w:jc w:val="both"/>
        <w:rPr>
          <w:noProof/>
          <w:lang w:eastAsia="es-MX"/>
        </w:rPr>
      </w:pPr>
      <w:r w:rsidRPr="00C76F36">
        <w:rPr>
          <w:noProof/>
          <w:lang w:eastAsia="es-MX"/>
        </w:rPr>
        <w:t xml:space="preserve"> </w:t>
      </w:r>
    </w:p>
    <w:p w14:paraId="71A62CC6" w14:textId="3B83A539" w:rsidR="008D35D5" w:rsidRDefault="006F4DD2" w:rsidP="00CE069A">
      <w:pPr>
        <w:spacing w:line="360" w:lineRule="auto"/>
        <w:jc w:val="both"/>
        <w:rPr>
          <w:rFonts w:ascii="Palatino Linotype" w:hAnsi="Palatino Linotype" w:cs="Tahoma"/>
          <w:sz w:val="22"/>
          <w:szCs w:val="22"/>
          <w:lang w:val="es-ES"/>
        </w:rPr>
      </w:pPr>
      <w:r>
        <w:rPr>
          <w:noProof/>
          <w:lang w:eastAsia="es-MX"/>
        </w:rPr>
        <mc:AlternateContent>
          <mc:Choice Requires="wps">
            <w:drawing>
              <wp:anchor distT="0" distB="0" distL="114300" distR="114300" simplePos="0" relativeHeight="251676672" behindDoc="0" locked="0" layoutInCell="1" allowOverlap="1" wp14:anchorId="751EC3BC" wp14:editId="33AD9CE3">
                <wp:simplePos x="0" y="0"/>
                <wp:positionH relativeFrom="column">
                  <wp:posOffset>2763520</wp:posOffset>
                </wp:positionH>
                <wp:positionV relativeFrom="paragraph">
                  <wp:posOffset>1472565</wp:posOffset>
                </wp:positionV>
                <wp:extent cx="1447800" cy="37147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144780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FBC93" id="Rectángulo 6" o:spid="_x0000_s1026" style="position:absolute;margin-left:217.6pt;margin-top:115.95pt;width:114pt;height:29.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" fillcolor="white [3212]" strokecolor="white [3212]" strokeweight="1pt"/>
            </w:pict>
          </mc:Fallback>
        </mc:AlternateContent>
      </w:r>
      <w:r>
        <w:rPr>
          <w:noProof/>
          <w:lang w:eastAsia="es-MX"/>
        </w:rPr>
        <mc:AlternateContent>
          <mc:Choice Requires="wps">
            <w:drawing>
              <wp:anchor distT="0" distB="0" distL="114300" distR="114300" simplePos="0" relativeHeight="251675648" behindDoc="0" locked="0" layoutInCell="1" allowOverlap="1" wp14:anchorId="2D4CCA83" wp14:editId="3EC94B17">
                <wp:simplePos x="0" y="0"/>
                <wp:positionH relativeFrom="column">
                  <wp:posOffset>2858770</wp:posOffset>
                </wp:positionH>
                <wp:positionV relativeFrom="paragraph">
                  <wp:posOffset>2339340</wp:posOffset>
                </wp:positionV>
                <wp:extent cx="1295400" cy="1428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1295400"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BA35E" id="Rectángulo 2" o:spid="_x0000_s1026" style="position:absolute;margin-left:225.1pt;margin-top:184.2pt;width:102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" fillcolor="white [3212]" strokecolor="white [3212]" strokeweight="1pt"/>
            </w:pict>
          </mc:Fallback>
        </mc:AlternateContent>
      </w:r>
      <w:r w:rsidR="008D35D5">
        <w:rPr>
          <w:rFonts w:ascii="Palatino Linotype" w:hAnsi="Palatino Linotype" w:cs="Tahoma"/>
          <w:sz w:val="22"/>
          <w:szCs w:val="22"/>
          <w:lang w:val="es-ES"/>
        </w:rPr>
        <w:t>En atención a lo observado, se advierte que el Particular se desistió del Medio de Impugnación, a través del multicitado sistema, por las siguientes razones:</w:t>
      </w:r>
    </w:p>
    <w:p w14:paraId="5808BEBF" w14:textId="389E865A" w:rsidR="006F4DD2" w:rsidRDefault="006F4DD2" w:rsidP="00CE069A">
      <w:pPr>
        <w:spacing w:line="360" w:lineRule="auto"/>
        <w:jc w:val="both"/>
        <w:rPr>
          <w:noProof/>
          <w:lang w:eastAsia="es-MX"/>
        </w:rPr>
      </w:pPr>
      <w:r>
        <w:rPr>
          <w:noProof/>
          <w:lang w:eastAsia="es-MX"/>
        </w:rPr>
        <w:drawing>
          <wp:anchor distT="0" distB="0" distL="114300" distR="114300" simplePos="0" relativeHeight="251680768" behindDoc="1" locked="0" layoutInCell="1" allowOverlap="1" wp14:anchorId="7A6A15C2" wp14:editId="50FECE6B">
            <wp:simplePos x="0" y="0"/>
            <wp:positionH relativeFrom="margin">
              <wp:align>left</wp:align>
            </wp:positionH>
            <wp:positionV relativeFrom="paragraph">
              <wp:posOffset>199968</wp:posOffset>
            </wp:positionV>
            <wp:extent cx="6189260" cy="3063072"/>
            <wp:effectExtent l="0" t="0" r="2540" b="444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7213" t="31686" r="27636" b="28586"/>
                    <a:stretch/>
                  </pic:blipFill>
                  <pic:spPr bwMode="auto">
                    <a:xfrm>
                      <a:off x="0" y="0"/>
                      <a:ext cx="6189260" cy="30630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79744" behindDoc="0" locked="0" layoutInCell="1" allowOverlap="1" wp14:anchorId="6D31CB52" wp14:editId="3D375D97">
                <wp:simplePos x="0" y="0"/>
                <wp:positionH relativeFrom="column">
                  <wp:posOffset>233824</wp:posOffset>
                </wp:positionH>
                <wp:positionV relativeFrom="paragraph">
                  <wp:posOffset>2764574</wp:posOffset>
                </wp:positionV>
                <wp:extent cx="1492370" cy="120770"/>
                <wp:effectExtent l="0" t="0" r="12700" b="12700"/>
                <wp:wrapNone/>
                <wp:docPr id="9" name="Rectángulo 9"/>
                <wp:cNvGraphicFramePr/>
                <a:graphic xmlns:a="http://schemas.openxmlformats.org/drawingml/2006/main">
                  <a:graphicData uri="http://schemas.microsoft.com/office/word/2010/wordprocessingShape">
                    <wps:wsp>
                      <wps:cNvSpPr/>
                      <wps:spPr>
                        <a:xfrm>
                          <a:off x="0" y="0"/>
                          <a:ext cx="1492370" cy="1207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302C9E" id="Rectángulo 9" o:spid="_x0000_s1026" style="position:absolute;margin-left:18.4pt;margin-top:217.7pt;width:117.5pt;height: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" fillcolor="white [3212]" strokecolor="white [3212]" strokeweight="1pt"/>
            </w:pict>
          </mc:Fallback>
        </mc:AlternateContent>
      </w:r>
      <w:r>
        <w:rPr>
          <w:noProof/>
          <w:lang w:eastAsia="es-MX"/>
        </w:rPr>
        <mc:AlternateContent>
          <mc:Choice Requires="wps">
            <w:drawing>
              <wp:anchor distT="0" distB="0" distL="114300" distR="114300" simplePos="0" relativeHeight="251678720" behindDoc="0" locked="0" layoutInCell="1" allowOverlap="1" wp14:anchorId="62514FB5" wp14:editId="6382186B">
                <wp:simplePos x="0" y="0"/>
                <wp:positionH relativeFrom="column">
                  <wp:posOffset>4184722</wp:posOffset>
                </wp:positionH>
                <wp:positionV relativeFrom="paragraph">
                  <wp:posOffset>1323963</wp:posOffset>
                </wp:positionV>
                <wp:extent cx="1354347" cy="138023"/>
                <wp:effectExtent l="0" t="0" r="17780" b="14605"/>
                <wp:wrapNone/>
                <wp:docPr id="8" name="Rectángulo 8"/>
                <wp:cNvGraphicFramePr/>
                <a:graphic xmlns:a="http://schemas.openxmlformats.org/drawingml/2006/main">
                  <a:graphicData uri="http://schemas.microsoft.com/office/word/2010/wordprocessingShape">
                    <wps:wsp>
                      <wps:cNvSpPr/>
                      <wps:spPr>
                        <a:xfrm>
                          <a:off x="0" y="0"/>
                          <a:ext cx="1354347" cy="1380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AEC1D" id="Rectángulo 8" o:spid="_x0000_s1026" style="position:absolute;margin-left:329.5pt;margin-top:104.25pt;width:106.65pt;height:10.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" fillcolor="white [3212]" strokecolor="white [3212]" strokeweight="1pt"/>
            </w:pict>
          </mc:Fallback>
        </mc:AlternateContent>
      </w:r>
      <w:r w:rsidRPr="006F4DD2">
        <w:rPr>
          <w:noProof/>
          <w:lang w:eastAsia="es-MX"/>
        </w:rPr>
        <w:t xml:space="preserve"> </w:t>
      </w:r>
    </w:p>
    <w:p w14:paraId="2C724DDB" w14:textId="553A22EE" w:rsidR="006F4DD2" w:rsidRDefault="006F4DD2" w:rsidP="00CE069A">
      <w:pPr>
        <w:spacing w:line="360" w:lineRule="auto"/>
        <w:jc w:val="both"/>
        <w:rPr>
          <w:noProof/>
          <w:lang w:eastAsia="es-MX"/>
        </w:rPr>
      </w:pPr>
      <w:r w:rsidRPr="006F4DD2">
        <w:rPr>
          <w:noProof/>
          <w:lang w:eastAsia="es-MX"/>
        </w:rPr>
        <w:t xml:space="preserve"> </w:t>
      </w:r>
    </w:p>
    <w:p w14:paraId="273C8D1A" w14:textId="05866CAC" w:rsidR="00C76F36" w:rsidRDefault="00C76F36" w:rsidP="00CE069A">
      <w:pPr>
        <w:spacing w:line="360" w:lineRule="auto"/>
        <w:jc w:val="both"/>
        <w:rPr>
          <w:rFonts w:ascii="Palatino Linotype" w:hAnsi="Palatino Linotype" w:cs="Tahoma"/>
          <w:sz w:val="22"/>
          <w:szCs w:val="22"/>
          <w:lang w:val="es-ES"/>
        </w:rPr>
      </w:pPr>
    </w:p>
    <w:p w14:paraId="7B4A45FF" w14:textId="6B0C71EC" w:rsidR="006F4DD2" w:rsidRDefault="006F4DD2" w:rsidP="00CE069A">
      <w:pPr>
        <w:spacing w:line="360" w:lineRule="auto"/>
        <w:jc w:val="both"/>
        <w:rPr>
          <w:rFonts w:ascii="Palatino Linotype" w:hAnsi="Palatino Linotype" w:cs="Tahoma"/>
          <w:sz w:val="22"/>
          <w:szCs w:val="22"/>
        </w:rPr>
      </w:pPr>
    </w:p>
    <w:p w14:paraId="4783625E" w14:textId="77777777" w:rsidR="006F4DD2" w:rsidRDefault="006F4DD2" w:rsidP="00CE069A">
      <w:pPr>
        <w:spacing w:line="360" w:lineRule="auto"/>
        <w:jc w:val="both"/>
        <w:rPr>
          <w:rFonts w:ascii="Palatino Linotype" w:hAnsi="Palatino Linotype" w:cs="Tahoma"/>
          <w:sz w:val="22"/>
          <w:szCs w:val="22"/>
        </w:rPr>
      </w:pPr>
    </w:p>
    <w:p w14:paraId="16618977" w14:textId="77777777" w:rsidR="006F4DD2" w:rsidRDefault="006F4DD2" w:rsidP="00CE069A">
      <w:pPr>
        <w:spacing w:line="360" w:lineRule="auto"/>
        <w:jc w:val="both"/>
        <w:rPr>
          <w:rFonts w:ascii="Palatino Linotype" w:hAnsi="Palatino Linotype" w:cs="Tahoma"/>
          <w:sz w:val="22"/>
          <w:szCs w:val="22"/>
        </w:rPr>
      </w:pPr>
    </w:p>
    <w:p w14:paraId="36E3617D" w14:textId="23157C08" w:rsidR="006F4DD2" w:rsidRDefault="006F4DD2" w:rsidP="00CE069A">
      <w:pPr>
        <w:spacing w:line="360" w:lineRule="auto"/>
        <w:jc w:val="both"/>
        <w:rPr>
          <w:rFonts w:ascii="Palatino Linotype" w:hAnsi="Palatino Linotype" w:cs="Tahoma"/>
          <w:sz w:val="22"/>
          <w:szCs w:val="22"/>
        </w:rPr>
      </w:pPr>
    </w:p>
    <w:p w14:paraId="4C1FC849" w14:textId="703E5C01" w:rsidR="006F4DD2" w:rsidRDefault="006F4DD2" w:rsidP="00CE069A">
      <w:pPr>
        <w:spacing w:line="360" w:lineRule="auto"/>
        <w:jc w:val="both"/>
        <w:rPr>
          <w:rFonts w:ascii="Palatino Linotype" w:hAnsi="Palatino Linotype" w:cs="Tahoma"/>
          <w:sz w:val="22"/>
          <w:szCs w:val="22"/>
        </w:rPr>
      </w:pPr>
      <w:r>
        <w:rPr>
          <w:noProof/>
          <w:lang w:eastAsia="es-MX"/>
        </w:rPr>
        <mc:AlternateContent>
          <mc:Choice Requires="wps">
            <w:drawing>
              <wp:anchor distT="0" distB="0" distL="114300" distR="114300" simplePos="0" relativeHeight="251672576" behindDoc="0" locked="0" layoutInCell="1" allowOverlap="1" wp14:anchorId="7DAC38D0" wp14:editId="12323F44">
                <wp:simplePos x="0" y="0"/>
                <wp:positionH relativeFrom="column">
                  <wp:posOffset>239395</wp:posOffset>
                </wp:positionH>
                <wp:positionV relativeFrom="paragraph">
                  <wp:posOffset>276225</wp:posOffset>
                </wp:positionV>
                <wp:extent cx="1704975" cy="161925"/>
                <wp:effectExtent l="19050" t="19050" r="28575" b="28575"/>
                <wp:wrapNone/>
                <wp:docPr id="21" name="Rectángulo 21"/>
                <wp:cNvGraphicFramePr/>
                <a:graphic xmlns:a="http://schemas.openxmlformats.org/drawingml/2006/main">
                  <a:graphicData uri="http://schemas.microsoft.com/office/word/2010/wordprocessingShape">
                    <wps:wsp>
                      <wps:cNvSpPr/>
                      <wps:spPr>
                        <a:xfrm>
                          <a:off x="0" y="0"/>
                          <a:ext cx="17049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61C21C" id="Rectángulo 21" o:spid="_x0000_s1026" style="position:absolute;margin-left:18.85pt;margin-top:21.75pt;width:134.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" filled="f" strokecolor="red" strokeweight="3pt"/>
            </w:pict>
          </mc:Fallback>
        </mc:AlternateContent>
      </w:r>
    </w:p>
    <w:p w14:paraId="7A53641E" w14:textId="6D7658ED" w:rsidR="006F4DD2" w:rsidRDefault="006F4DD2" w:rsidP="00CE069A">
      <w:pPr>
        <w:spacing w:line="360" w:lineRule="auto"/>
        <w:jc w:val="both"/>
        <w:rPr>
          <w:rFonts w:ascii="Palatino Linotype" w:hAnsi="Palatino Linotype" w:cs="Tahoma"/>
          <w:sz w:val="22"/>
          <w:szCs w:val="22"/>
        </w:rPr>
      </w:pPr>
    </w:p>
    <w:p w14:paraId="6C34DDAA" w14:textId="6F5D5EA4" w:rsidR="006F4DD2" w:rsidRDefault="006F4DD2" w:rsidP="00CE069A">
      <w:pPr>
        <w:spacing w:line="360" w:lineRule="auto"/>
        <w:jc w:val="both"/>
        <w:rPr>
          <w:rFonts w:ascii="Palatino Linotype" w:hAnsi="Palatino Linotype" w:cs="Tahoma"/>
          <w:sz w:val="22"/>
          <w:szCs w:val="22"/>
        </w:rPr>
      </w:pPr>
    </w:p>
    <w:p w14:paraId="4328ABE2" w14:textId="2EA2CF2B" w:rsidR="006F4DD2" w:rsidRDefault="006F4DD2" w:rsidP="00CE069A">
      <w:pPr>
        <w:spacing w:line="360" w:lineRule="auto"/>
        <w:jc w:val="both"/>
        <w:rPr>
          <w:rFonts w:ascii="Palatino Linotype" w:hAnsi="Palatino Linotype" w:cs="Tahoma"/>
          <w:sz w:val="22"/>
          <w:szCs w:val="22"/>
        </w:rPr>
      </w:pPr>
    </w:p>
    <w:p w14:paraId="5759108D" w14:textId="77777777" w:rsidR="005B55A2" w:rsidRDefault="005B55A2" w:rsidP="00CE069A">
      <w:pPr>
        <w:spacing w:line="360" w:lineRule="auto"/>
        <w:jc w:val="both"/>
        <w:rPr>
          <w:rFonts w:ascii="Palatino Linotype" w:hAnsi="Palatino Linotype" w:cs="Tahoma"/>
          <w:sz w:val="22"/>
          <w:szCs w:val="22"/>
        </w:rPr>
      </w:pPr>
    </w:p>
    <w:p w14:paraId="013D23AF" w14:textId="5A179D57" w:rsidR="002613D8" w:rsidRDefault="002613D8" w:rsidP="00CE069A">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lastRenderedPageBreak/>
        <w:t xml:space="preserve">De lo anterior, se aprecia que el Particular </w:t>
      </w:r>
      <w:r>
        <w:rPr>
          <w:rFonts w:ascii="Palatino Linotype" w:hAnsi="Palatino Linotype" w:cs="Tahoma"/>
          <w:b/>
          <w:sz w:val="22"/>
          <w:szCs w:val="22"/>
        </w:rPr>
        <w:t xml:space="preserve">manifestó expresamente su voluntad de desistirse </w:t>
      </w:r>
      <w:r>
        <w:rPr>
          <w:rFonts w:ascii="Palatino Linotype" w:hAnsi="Palatino Linotype" w:cs="Tahoma"/>
          <w:sz w:val="22"/>
          <w:szCs w:val="22"/>
        </w:rPr>
        <w:t>del Recurso de Revisión 0</w:t>
      </w:r>
      <w:r w:rsidR="005B55A2">
        <w:rPr>
          <w:rFonts w:ascii="Palatino Linotype" w:hAnsi="Palatino Linotype" w:cs="Tahoma"/>
          <w:sz w:val="22"/>
          <w:szCs w:val="22"/>
        </w:rPr>
        <w:t>4586</w:t>
      </w:r>
      <w:r>
        <w:rPr>
          <w:rFonts w:ascii="Palatino Linotype" w:hAnsi="Palatino Linotype" w:cs="Tahoma"/>
          <w:sz w:val="22"/>
          <w:szCs w:val="22"/>
        </w:rPr>
        <w:t xml:space="preserve">/INFOEM/IP/RR/2018,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r w:rsidR="00C76F36">
        <w:rPr>
          <w:rFonts w:ascii="Palatino Linotype" w:eastAsia="Calibri" w:hAnsi="Palatino Linotype" w:cs="Tahoma"/>
          <w:sz w:val="22"/>
          <w:szCs w:val="22"/>
          <w:lang w:eastAsia="es-ES_tradnl"/>
        </w:rPr>
        <w:t xml:space="preserve"> </w:t>
      </w:r>
    </w:p>
    <w:p w14:paraId="12E3C0F7" w14:textId="77777777" w:rsidR="002613D8" w:rsidRDefault="002613D8" w:rsidP="00CE069A">
      <w:pPr>
        <w:spacing w:line="360" w:lineRule="auto"/>
        <w:jc w:val="both"/>
        <w:rPr>
          <w:rFonts w:ascii="Palatino Linotype" w:eastAsia="Calibri" w:hAnsi="Palatino Linotype" w:cs="Tahoma"/>
          <w:sz w:val="22"/>
          <w:szCs w:val="22"/>
          <w:lang w:eastAsia="es-ES_tradnl"/>
        </w:rPr>
      </w:pPr>
    </w:p>
    <w:p w14:paraId="19330328" w14:textId="311F2959" w:rsidR="002613D8" w:rsidRDefault="000B7BD0"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resulta aplicable la Jurisprudencia número </w:t>
      </w:r>
      <w:r w:rsidRPr="000B7BD0">
        <w:rPr>
          <w:rFonts w:ascii="Palatino Linotype" w:eastAsia="Calibri" w:hAnsi="Palatino Linotype" w:cs="Tahoma"/>
          <w:sz w:val="22"/>
          <w:szCs w:val="22"/>
          <w:lang w:eastAsia="es-ES_tradnl"/>
        </w:rPr>
        <w:t>1a./J. 65/2005</w:t>
      </w:r>
      <w:r w:rsidR="00EA6E8E">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Semanario Judicial de la Federación y su Gaceta,</w:t>
      </w:r>
      <w:r w:rsidR="00EA6E8E">
        <w:rPr>
          <w:rFonts w:ascii="Palatino Linotype" w:eastAsia="Calibri" w:hAnsi="Palatino Linotype" w:cs="Tahoma"/>
          <w:sz w:val="22"/>
          <w:szCs w:val="22"/>
          <w:lang w:eastAsia="es-ES_tradnl"/>
        </w:rPr>
        <w:t xml:space="preserve"> Novena </w:t>
      </w:r>
      <w:r w:rsidR="002E40C6">
        <w:rPr>
          <w:rFonts w:ascii="Palatino Linotype" w:eastAsia="Calibri" w:hAnsi="Palatino Linotype" w:cs="Tahoma"/>
          <w:sz w:val="22"/>
          <w:szCs w:val="22"/>
          <w:lang w:eastAsia="es-ES_tradnl"/>
        </w:rPr>
        <w:t>É</w:t>
      </w:r>
      <w:r w:rsidR="00EA6E8E">
        <w:rPr>
          <w:rFonts w:ascii="Palatino Linotype" w:eastAsia="Calibri" w:hAnsi="Palatino Linotype" w:cs="Tahoma"/>
          <w:sz w:val="22"/>
          <w:szCs w:val="22"/>
          <w:lang w:eastAsia="es-ES_tradnl"/>
        </w:rPr>
        <w:t>poca,</w:t>
      </w:r>
      <w:r w:rsidR="00EA6E8E" w:rsidRPr="00EA6E8E">
        <w:rPr>
          <w:rFonts w:ascii="Palatino Linotype" w:eastAsia="Calibri" w:hAnsi="Palatino Linotype" w:cs="Tahoma"/>
          <w:sz w:val="22"/>
          <w:szCs w:val="22"/>
          <w:lang w:eastAsia="es-ES_tradnl"/>
        </w:rPr>
        <w:t xml:space="preserve"> </w:t>
      </w:r>
      <w:r w:rsidR="00EA6E8E">
        <w:rPr>
          <w:rFonts w:ascii="Palatino Linotype" w:eastAsia="Calibri" w:hAnsi="Palatino Linotype" w:cs="Tahoma"/>
          <w:sz w:val="22"/>
          <w:szCs w:val="22"/>
          <w:lang w:eastAsia="es-ES_tradnl"/>
        </w:rPr>
        <w:t xml:space="preserve">Tomo XXII, </w:t>
      </w:r>
      <w:r>
        <w:rPr>
          <w:rFonts w:ascii="Palatino Linotype" w:eastAsia="Calibri" w:hAnsi="Palatino Linotype" w:cs="Tahoma"/>
          <w:sz w:val="22"/>
          <w:szCs w:val="22"/>
          <w:lang w:eastAsia="es-ES_tradnl"/>
        </w:rPr>
        <w:t>julio de dos mil cinco, página ciento sesenta y uno</w:t>
      </w:r>
      <w:r w:rsidR="00EA6E8E">
        <w:rPr>
          <w:rFonts w:ascii="Palatino Linotype" w:eastAsia="Calibri" w:hAnsi="Palatino Linotype" w:cs="Tahoma"/>
          <w:sz w:val="22"/>
          <w:szCs w:val="22"/>
          <w:lang w:eastAsia="es-ES_tradnl"/>
        </w:rPr>
        <w:t>, que establece lo siguiente:</w:t>
      </w:r>
    </w:p>
    <w:p w14:paraId="4CDAF4BB" w14:textId="77777777" w:rsidR="00EA6E8E" w:rsidRDefault="00EA6E8E" w:rsidP="00CE069A">
      <w:pPr>
        <w:spacing w:line="360" w:lineRule="auto"/>
        <w:jc w:val="both"/>
        <w:rPr>
          <w:rFonts w:ascii="Palatino Linotype" w:eastAsia="Calibri" w:hAnsi="Palatino Linotype" w:cs="Tahoma"/>
          <w:sz w:val="22"/>
          <w:szCs w:val="22"/>
          <w:lang w:eastAsia="es-ES_tradnl"/>
        </w:rPr>
      </w:pPr>
    </w:p>
    <w:p w14:paraId="0F954F60" w14:textId="77777777" w:rsidR="00EA6E8E" w:rsidRPr="00EA6E8E"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w:t>
      </w:r>
      <w:r w:rsidRPr="00EA6E8E">
        <w:rPr>
          <w:rFonts w:ascii="Palatino Linotype" w:eastAsia="Calibri" w:hAnsi="Palatino Linotype" w:cs="Tahoma"/>
          <w:b/>
          <w:lang w:val="es-ES" w:eastAsia="es-ES_tradnl"/>
        </w:rPr>
        <w:t>DESISTIMIENTO DE LA INSTANCIA. SURTE EFECTOS DESDE EL MOMENTO EN QUE SE PRESENTA EL ESCRITO CORRESPONDIENTE.</w:t>
      </w:r>
      <w:r w:rsidRPr="00EA6E8E">
        <w:rPr>
          <w:rFonts w:ascii="Palatino Linotype" w:eastAsia="Calibri" w:hAnsi="Palatino Linotype" w:cs="Tahoma"/>
          <w:lang w:val="es-ES" w:eastAsia="es-ES_tradnl"/>
        </w:rPr>
        <w:cr/>
      </w:r>
    </w:p>
    <w:p w14:paraId="218EAF84" w14:textId="6092A3C5" w:rsidR="002613D8"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w:t>
      </w:r>
      <w:r w:rsidRPr="00EA6E8E">
        <w:rPr>
          <w:rFonts w:ascii="Palatino Linotype" w:eastAsia="Calibri" w:hAnsi="Palatino Linotype" w:cs="Tahoma"/>
          <w:lang w:val="es-ES" w:eastAsia="es-ES_tradnl"/>
        </w:rPr>
        <w:lastRenderedPageBreak/>
        <w:t>posterioridad, ya que en estos casos, por igualdad de razón, los efectos del desistimiento se retrotraen a la fecha de presentación del escrito ant</w:t>
      </w:r>
      <w:r>
        <w:rPr>
          <w:rFonts w:ascii="Palatino Linotype" w:eastAsia="Calibri" w:hAnsi="Palatino Linotype" w:cs="Tahoma"/>
          <w:lang w:val="es-ES" w:eastAsia="es-ES_tradnl"/>
        </w:rPr>
        <w:t>e la autoridad jurisdiccional.</w:t>
      </w:r>
    </w:p>
    <w:p w14:paraId="79F0249B" w14:textId="77777777" w:rsidR="002613D8" w:rsidRPr="00EA6E8E" w:rsidRDefault="002613D8" w:rsidP="00CE069A">
      <w:pPr>
        <w:spacing w:line="360" w:lineRule="auto"/>
        <w:jc w:val="both"/>
        <w:rPr>
          <w:rFonts w:ascii="Palatino Linotype" w:eastAsia="Calibri" w:hAnsi="Palatino Linotype" w:cs="Tahoma"/>
          <w:sz w:val="22"/>
          <w:szCs w:val="22"/>
          <w:lang w:val="es-ES" w:eastAsia="es-ES_tradnl"/>
        </w:rPr>
      </w:pPr>
    </w:p>
    <w:p w14:paraId="0E1EA0B0" w14:textId="38B9EDB4" w:rsidR="00EA6E8E" w:rsidRPr="00EA6E8E" w:rsidRDefault="009677E4" w:rsidP="00CE069A">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C76F36">
        <w:rPr>
          <w:rFonts w:ascii="Palatino Linotype" w:hAnsi="Palatino Linotype" w:cs="Tahoma"/>
          <w:sz w:val="22"/>
          <w:szCs w:val="22"/>
        </w:rPr>
        <w:t>,</w:t>
      </w:r>
      <w:r w:rsidR="00EA6E8E">
        <w:rPr>
          <w:rFonts w:ascii="Palatino Linotype" w:hAnsi="Palatino Linotype" w:cs="Tahoma"/>
          <w:sz w:val="22"/>
          <w:szCs w:val="22"/>
        </w:rPr>
        <w:t xml:space="preserve"> se pu</w:t>
      </w:r>
      <w:r w:rsidR="00C76F36">
        <w:rPr>
          <w:rFonts w:ascii="Palatino Linotype" w:hAnsi="Palatino Linotype" w:cs="Tahoma"/>
          <w:sz w:val="22"/>
          <w:szCs w:val="22"/>
        </w:rPr>
        <w:t>e</w:t>
      </w:r>
      <w:r w:rsidR="00EA6E8E">
        <w:rPr>
          <w:rFonts w:ascii="Palatino Linotype" w:hAnsi="Palatino Linotype" w:cs="Tahoma"/>
          <w:sz w:val="22"/>
          <w:szCs w:val="22"/>
        </w:rPr>
        <w:t xml:space="preserve">de colegir que cuando el Recurrente presente </w:t>
      </w:r>
      <w:r>
        <w:rPr>
          <w:rFonts w:ascii="Palatino Linotype" w:hAnsi="Palatino Linotype" w:cs="Tahoma"/>
          <w:sz w:val="22"/>
          <w:szCs w:val="22"/>
        </w:rPr>
        <w:t xml:space="preserve">un </w:t>
      </w:r>
      <w:r w:rsidR="00EA6E8E">
        <w:rPr>
          <w:rFonts w:ascii="Palatino Linotype" w:hAnsi="Palatino Linotype" w:cs="Tahoma"/>
          <w:sz w:val="22"/>
          <w:szCs w:val="22"/>
        </w:rPr>
        <w:t xml:space="preserve">escrito de desistimiento, </w:t>
      </w:r>
      <w:r>
        <w:rPr>
          <w:rFonts w:ascii="Palatino Linotype" w:hAnsi="Palatino Linotype" w:cs="Tahoma"/>
          <w:sz w:val="22"/>
          <w:szCs w:val="22"/>
        </w:rPr>
        <w:t>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AB19EF9" w14:textId="77777777" w:rsidR="00CE4250" w:rsidRPr="00EA6E8E" w:rsidRDefault="00CE4250" w:rsidP="00CE069A">
      <w:pPr>
        <w:spacing w:line="360" w:lineRule="auto"/>
        <w:jc w:val="both"/>
        <w:rPr>
          <w:rFonts w:ascii="Palatino Linotype" w:hAnsi="Palatino Linotype" w:cs="Tahoma"/>
          <w:sz w:val="22"/>
          <w:szCs w:val="22"/>
        </w:rPr>
      </w:pPr>
    </w:p>
    <w:p w14:paraId="3B2CC310" w14:textId="7FEB124C" w:rsidR="002613D8" w:rsidRDefault="00731819" w:rsidP="00CE069A">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el 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el presente Recurso de Revisión, al actualizarse el supuesto previsto en el artículo 192, fracción I, de la Ley de Transparencia y Acceso a la Información Pública del Estado de México y Municipios, en relación con el 186, fracción I de ese ordenamiento legal.</w:t>
      </w:r>
    </w:p>
    <w:p w14:paraId="56FC04CC" w14:textId="77777777" w:rsidR="005B55A2" w:rsidRPr="00731819" w:rsidRDefault="005B55A2" w:rsidP="00CE069A">
      <w:pPr>
        <w:spacing w:line="360" w:lineRule="auto"/>
        <w:jc w:val="both"/>
        <w:rPr>
          <w:rFonts w:ascii="Palatino Linotype" w:hAnsi="Palatino Linotype" w:cs="Tahoma"/>
          <w:sz w:val="22"/>
          <w:szCs w:val="22"/>
        </w:rPr>
      </w:pPr>
    </w:p>
    <w:p w14:paraId="2BE2E0D4"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0EDCD22F" w14:textId="77777777" w:rsidR="005B55A2" w:rsidRDefault="005B55A2" w:rsidP="00CE069A">
      <w:pPr>
        <w:spacing w:line="360" w:lineRule="auto"/>
        <w:jc w:val="both"/>
        <w:rPr>
          <w:rFonts w:ascii="Palatino Linotype" w:hAnsi="Palatino Linotype" w:cs="Tahoma"/>
          <w:sz w:val="22"/>
          <w:szCs w:val="22"/>
        </w:rPr>
      </w:pPr>
    </w:p>
    <w:p w14:paraId="16DAB4C1" w14:textId="77777777" w:rsidR="00731819" w:rsidRPr="00F143B3" w:rsidRDefault="00731819" w:rsidP="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F54FBF2"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p>
    <w:p w14:paraId="5A5256B8" w14:textId="41A3CAD9" w:rsidR="00731819" w:rsidRDefault="00731819" w:rsidP="00731819">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sidR="00856AAA">
        <w:rPr>
          <w:rFonts w:ascii="Palatino Linotype" w:hAnsi="Palatino Linotype" w:cs="Arial"/>
          <w:bCs/>
          <w:color w:val="000000" w:themeColor="text1"/>
          <w:sz w:val="22"/>
          <w:szCs w:val="22"/>
          <w:lang w:val="es-ES"/>
        </w:rPr>
        <w:t>Recurso de R</w:t>
      </w:r>
      <w:r>
        <w:rPr>
          <w:rFonts w:ascii="Palatino Linotype" w:hAnsi="Palatino Linotype" w:cs="Arial"/>
          <w:bCs/>
          <w:color w:val="000000" w:themeColor="text1"/>
          <w:sz w:val="22"/>
          <w:szCs w:val="22"/>
          <w:lang w:val="es-ES"/>
        </w:rPr>
        <w:t xml:space="preserve">evisión número </w:t>
      </w:r>
      <w:r w:rsidR="00354E1B" w:rsidRPr="005B55A2">
        <w:rPr>
          <w:rFonts w:ascii="Palatino Linotype" w:hAnsi="Palatino Linotype" w:cs="Arial"/>
          <w:b/>
          <w:bCs/>
          <w:color w:val="000000" w:themeColor="text1"/>
          <w:sz w:val="22"/>
          <w:szCs w:val="22"/>
          <w:lang w:val="es-ES"/>
        </w:rPr>
        <w:t>0</w:t>
      </w:r>
      <w:r w:rsidR="005B55A2" w:rsidRPr="005B55A2">
        <w:rPr>
          <w:rFonts w:ascii="Palatino Linotype" w:hAnsi="Palatino Linotype" w:cs="Arial"/>
          <w:b/>
          <w:bCs/>
          <w:color w:val="000000" w:themeColor="text1"/>
          <w:sz w:val="22"/>
          <w:szCs w:val="22"/>
          <w:lang w:val="es-ES"/>
        </w:rPr>
        <w:t>4586</w:t>
      </w:r>
      <w:r w:rsidRPr="005B55A2">
        <w:rPr>
          <w:rFonts w:ascii="Palatino Linotype" w:hAnsi="Palatino Linotype" w:cs="Arial"/>
          <w:b/>
          <w:bCs/>
          <w:color w:val="000000" w:themeColor="text1"/>
          <w:sz w:val="22"/>
          <w:szCs w:val="22"/>
          <w:lang w:val="es-ES"/>
        </w:rPr>
        <w:t>/INFOEM/IP/RR/2018</w:t>
      </w:r>
      <w:r w:rsidRPr="00F143B3">
        <w:rPr>
          <w:rFonts w:ascii="Palatino Linotype" w:hAnsi="Palatino Linotype" w:cs="Arial"/>
          <w:bCs/>
          <w:color w:val="000000" w:themeColor="text1"/>
          <w:sz w:val="22"/>
          <w:szCs w:val="22"/>
          <w:lang w:val="es-ES"/>
        </w:rPr>
        <w:t xml:space="preserve">, </w:t>
      </w:r>
      <w:r w:rsidR="00354E1B">
        <w:rPr>
          <w:rFonts w:ascii="Palatino Linotype" w:hAnsi="Palatino Linotype" w:cs="Arial"/>
          <w:b/>
          <w:bCs/>
          <w:color w:val="000000" w:themeColor="text1"/>
          <w:sz w:val="22"/>
          <w:szCs w:val="22"/>
          <w:lang w:val="es-ES"/>
        </w:rPr>
        <w:t>por h</w:t>
      </w:r>
      <w:r w:rsidR="001507BF">
        <w:rPr>
          <w:rFonts w:ascii="Palatino Linotype" w:hAnsi="Palatino Linotype" w:cs="Arial"/>
          <w:b/>
          <w:bCs/>
          <w:color w:val="000000" w:themeColor="text1"/>
          <w:sz w:val="22"/>
          <w:szCs w:val="22"/>
          <w:lang w:val="es-ES"/>
        </w:rPr>
        <w:t>aberse desistido expresamente el</w:t>
      </w:r>
      <w:r w:rsidR="00354E1B">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354E1B">
        <w:rPr>
          <w:rFonts w:ascii="Palatino Linotype" w:hAnsi="Palatino Linotype" w:cs="Arial"/>
          <w:bCs/>
          <w:color w:val="000000" w:themeColor="text1"/>
          <w:sz w:val="22"/>
          <w:szCs w:val="22"/>
          <w:lang w:val="es-ES"/>
        </w:rPr>
        <w:t>TERCE</w:t>
      </w:r>
      <w:r w:rsidR="00856AAA">
        <w:rPr>
          <w:rFonts w:ascii="Palatino Linotype" w:hAnsi="Palatino Linotype" w:cs="Arial"/>
          <w:bCs/>
          <w:color w:val="000000" w:themeColor="text1"/>
          <w:sz w:val="22"/>
          <w:szCs w:val="22"/>
          <w:lang w:val="es-ES"/>
        </w:rPr>
        <w:t>R</w:t>
      </w:r>
      <w:r w:rsidR="00354E1B">
        <w:rPr>
          <w:rFonts w:ascii="Palatino Linotype" w:hAnsi="Palatino Linotype" w:cs="Arial"/>
          <w:bCs/>
          <w:color w:val="000000" w:themeColor="text1"/>
          <w:sz w:val="22"/>
          <w:szCs w:val="22"/>
          <w:lang w:val="es-ES"/>
        </w:rPr>
        <w:t>O</w:t>
      </w:r>
      <w:r w:rsidRPr="00F143B3">
        <w:rPr>
          <w:rFonts w:ascii="Palatino Linotype" w:hAnsi="Palatino Linotype" w:cs="Arial"/>
          <w:bCs/>
          <w:color w:val="000000" w:themeColor="text1"/>
          <w:sz w:val="22"/>
          <w:szCs w:val="22"/>
          <w:lang w:val="es-ES"/>
        </w:rPr>
        <w:t xml:space="preserve"> de la presente </w:t>
      </w:r>
      <w:r w:rsidR="00AE434A">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23D5A896" w14:textId="77777777" w:rsidR="00731819" w:rsidRPr="00F36D08" w:rsidRDefault="00731819" w:rsidP="00731819">
      <w:pPr>
        <w:spacing w:line="360" w:lineRule="auto"/>
        <w:jc w:val="both"/>
        <w:rPr>
          <w:rFonts w:ascii="Palatino Linotype" w:hAnsi="Palatino Linotype" w:cs="Arial"/>
          <w:bCs/>
          <w:color w:val="000000" w:themeColor="text1"/>
          <w:sz w:val="22"/>
          <w:szCs w:val="22"/>
          <w:lang w:val="es-ES"/>
        </w:rPr>
      </w:pPr>
    </w:p>
    <w:p w14:paraId="56B150DE" w14:textId="27E5A821" w:rsidR="00731819" w:rsidRPr="00F143B3" w:rsidRDefault="00731819" w:rsidP="00731819">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lastRenderedPageBreak/>
        <w:t>SEGUNDO.</w:t>
      </w:r>
      <w:r w:rsidRPr="00F143B3">
        <w:rPr>
          <w:rFonts w:ascii="Palatino Linotype" w:hAnsi="Palatino Linotype" w:cs="Arial"/>
          <w:bCs/>
          <w:color w:val="000000" w:themeColor="text1"/>
          <w:sz w:val="22"/>
          <w:szCs w:val="22"/>
          <w:lang w:val="es-ES"/>
        </w:rPr>
        <w:t xml:space="preserve"> </w:t>
      </w:r>
      <w:r w:rsidR="00856AAA" w:rsidRPr="00F143B3">
        <w:rPr>
          <w:rFonts w:ascii="Palatino Linotype" w:hAnsi="Palatino Linotype" w:cs="Arial"/>
          <w:b/>
          <w:bCs/>
          <w:color w:val="000000" w:themeColor="text1"/>
          <w:sz w:val="22"/>
          <w:szCs w:val="22"/>
          <w:lang w:val="es-ES"/>
        </w:rPr>
        <w:t>NOTIFÍQUESE</w:t>
      </w:r>
      <w:r w:rsidRPr="00F143B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sidR="00856AAA">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6B782E56" w14:textId="77777777" w:rsidR="00731819" w:rsidRPr="00F143B3" w:rsidRDefault="00731819" w:rsidP="00731819">
      <w:pPr>
        <w:spacing w:line="360" w:lineRule="auto"/>
        <w:jc w:val="both"/>
        <w:rPr>
          <w:rFonts w:ascii="Palatino Linotype" w:hAnsi="Palatino Linotype" w:cs="Arial"/>
          <w:bCs/>
          <w:color w:val="000000" w:themeColor="text1"/>
          <w:sz w:val="22"/>
          <w:szCs w:val="22"/>
          <w:lang w:val="es-ES"/>
        </w:rPr>
      </w:pPr>
    </w:p>
    <w:p w14:paraId="7C968356" w14:textId="77777777" w:rsidR="00731819" w:rsidRDefault="00731819" w:rsidP="00731819">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B92886" w14:textId="77777777" w:rsidR="00CE4250" w:rsidRDefault="00CE4250" w:rsidP="00354E1B">
      <w:pPr>
        <w:spacing w:line="360" w:lineRule="auto"/>
        <w:jc w:val="both"/>
        <w:rPr>
          <w:rFonts w:ascii="Palatino Linotype" w:hAnsi="Palatino Linotype" w:cs="Tahoma"/>
          <w:sz w:val="22"/>
          <w:szCs w:val="24"/>
          <w:lang w:eastAsia="es-MX"/>
        </w:rPr>
      </w:pPr>
    </w:p>
    <w:p w14:paraId="16C913A0" w14:textId="328446FD" w:rsidR="00354E1B" w:rsidRPr="005C6C26" w:rsidRDefault="00354E1B" w:rsidP="00354E1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5B55A2">
        <w:rPr>
          <w:rFonts w:ascii="Palatino Linotype" w:hAnsi="Palatino Linotype" w:cs="Tahoma"/>
          <w:sz w:val="22"/>
          <w:szCs w:val="24"/>
          <w:lang w:eastAsia="es-MX"/>
        </w:rPr>
        <w:t xml:space="preserve">OCTAVA </w:t>
      </w:r>
      <w:r w:rsidRPr="005C6C26">
        <w:rPr>
          <w:rFonts w:ascii="Palatino Linotype" w:hAnsi="Palatino Linotype" w:cs="Tahoma"/>
          <w:sz w:val="22"/>
          <w:szCs w:val="24"/>
          <w:lang w:eastAsia="es-MX"/>
        </w:rPr>
        <w:t xml:space="preserve">SESIÓN ORDINARIA, CELEBRADA EL </w:t>
      </w:r>
      <w:r w:rsidR="005B55A2">
        <w:rPr>
          <w:rFonts w:ascii="Palatino Linotype" w:hAnsi="Palatino Linotype" w:cs="Tahoma"/>
          <w:sz w:val="22"/>
          <w:szCs w:val="24"/>
          <w:lang w:eastAsia="es-MX"/>
        </w:rPr>
        <w:t xml:space="preserve">VEINTISIETE DE FEBRERO </w:t>
      </w:r>
      <w:r>
        <w:rPr>
          <w:rFonts w:ascii="Palatino Linotype" w:hAnsi="Palatino Linotype" w:cs="Tahoma"/>
          <w:sz w:val="22"/>
          <w:szCs w:val="24"/>
          <w:lang w:eastAsia="es-MX"/>
        </w:rPr>
        <w:t>DE DOS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rsidP="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3082F">
        <w:tc>
          <w:tcPr>
            <w:tcW w:w="9214" w:type="dxa"/>
            <w:gridSpan w:val="2"/>
          </w:tcPr>
          <w:p w14:paraId="19A82E44" w14:textId="1815C9AE" w:rsidR="00CE4250" w:rsidRDefault="00CE4250" w:rsidP="00FA330C">
            <w:pPr>
              <w:spacing w:line="360" w:lineRule="auto"/>
              <w:rPr>
                <w:rFonts w:ascii="Palatino Linotype" w:eastAsia="Calibri" w:hAnsi="Palatino Linotype" w:cs="Tahoma"/>
                <w:b/>
                <w:sz w:val="22"/>
                <w:szCs w:val="22"/>
                <w:lang w:eastAsia="es-MX"/>
              </w:rPr>
            </w:pPr>
          </w:p>
          <w:p w14:paraId="48780A33" w14:textId="77777777" w:rsidR="005B55A2" w:rsidRDefault="005B55A2" w:rsidP="00FA330C">
            <w:pPr>
              <w:spacing w:line="360" w:lineRule="auto"/>
              <w:rPr>
                <w:rFonts w:ascii="Palatino Linotype" w:eastAsia="Calibri" w:hAnsi="Palatino Linotype" w:cs="Tahoma"/>
                <w:b/>
                <w:sz w:val="22"/>
                <w:szCs w:val="22"/>
                <w:lang w:eastAsia="es-MX"/>
              </w:rPr>
            </w:pPr>
          </w:p>
          <w:p w14:paraId="16E6DBCD" w14:textId="77777777" w:rsidR="00FA330C" w:rsidRPr="00CE4250" w:rsidRDefault="00FA330C" w:rsidP="00FA330C">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FA330C">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FA330C">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3082F">
            <w:pPr>
              <w:spacing w:line="360" w:lineRule="auto"/>
              <w:ind w:right="-108"/>
              <w:rPr>
                <w:rFonts w:ascii="Palatino Linotype" w:eastAsia="Calibri" w:hAnsi="Palatino Linotype" w:cs="Tahoma"/>
                <w:b/>
                <w:sz w:val="22"/>
                <w:szCs w:val="22"/>
              </w:rPr>
            </w:pPr>
          </w:p>
        </w:tc>
      </w:tr>
      <w:tr w:rsidR="00354E1B" w:rsidRPr="00025F5D" w14:paraId="50C93675" w14:textId="77777777" w:rsidTr="0013082F">
        <w:trPr>
          <w:trHeight w:val="2673"/>
        </w:trPr>
        <w:tc>
          <w:tcPr>
            <w:tcW w:w="4678" w:type="dxa"/>
          </w:tcPr>
          <w:p w14:paraId="7727E842" w14:textId="77777777" w:rsidR="00354E1B" w:rsidRDefault="00354E1B" w:rsidP="0013082F">
            <w:pPr>
              <w:spacing w:line="360" w:lineRule="auto"/>
              <w:ind w:right="29"/>
              <w:jc w:val="center"/>
              <w:rPr>
                <w:rFonts w:ascii="Palatino Linotype" w:eastAsia="Calibri" w:hAnsi="Palatino Linotype" w:cs="Tahoma"/>
                <w:b/>
                <w:sz w:val="22"/>
                <w:szCs w:val="22"/>
              </w:rPr>
            </w:pPr>
          </w:p>
          <w:p w14:paraId="402C180D" w14:textId="77777777" w:rsidR="005B55A2" w:rsidRDefault="005B55A2" w:rsidP="00FA330C">
            <w:pPr>
              <w:spacing w:line="276" w:lineRule="auto"/>
              <w:ind w:right="29"/>
              <w:jc w:val="center"/>
              <w:rPr>
                <w:rFonts w:ascii="Palatino Linotype" w:eastAsia="Calibri" w:hAnsi="Palatino Linotype" w:cs="Tahoma"/>
                <w:b/>
                <w:sz w:val="22"/>
                <w:szCs w:val="22"/>
              </w:rPr>
            </w:pPr>
          </w:p>
          <w:p w14:paraId="7068EB4C" w14:textId="77777777" w:rsidR="005B55A2" w:rsidRDefault="005B55A2" w:rsidP="00FA330C">
            <w:pPr>
              <w:spacing w:line="276" w:lineRule="auto"/>
              <w:ind w:right="29"/>
              <w:jc w:val="center"/>
              <w:rPr>
                <w:rFonts w:ascii="Palatino Linotype" w:eastAsia="Calibri" w:hAnsi="Palatino Linotype" w:cs="Tahoma"/>
                <w:b/>
                <w:sz w:val="22"/>
                <w:szCs w:val="22"/>
              </w:rPr>
            </w:pPr>
          </w:p>
          <w:p w14:paraId="0417A512" w14:textId="77777777" w:rsidR="005B55A2" w:rsidRDefault="005B55A2" w:rsidP="00FA330C">
            <w:pPr>
              <w:spacing w:line="276" w:lineRule="auto"/>
              <w:ind w:right="29"/>
              <w:jc w:val="center"/>
              <w:rPr>
                <w:rFonts w:ascii="Palatino Linotype" w:eastAsia="Calibri" w:hAnsi="Palatino Linotype" w:cs="Tahoma"/>
                <w:b/>
                <w:sz w:val="22"/>
                <w:szCs w:val="22"/>
              </w:rPr>
            </w:pPr>
          </w:p>
          <w:p w14:paraId="76A3762C" w14:textId="77777777" w:rsidR="005B55A2" w:rsidRDefault="005B55A2" w:rsidP="00FA330C">
            <w:pPr>
              <w:spacing w:line="276" w:lineRule="auto"/>
              <w:ind w:right="29"/>
              <w:jc w:val="center"/>
              <w:rPr>
                <w:rFonts w:ascii="Palatino Linotype" w:eastAsia="Calibri" w:hAnsi="Palatino Linotype" w:cs="Tahoma"/>
                <w:b/>
                <w:sz w:val="22"/>
                <w:szCs w:val="22"/>
              </w:rPr>
            </w:pPr>
          </w:p>
          <w:p w14:paraId="510611A7"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70E0203D" w14:textId="77777777" w:rsidR="00354E1B" w:rsidRPr="00CE4250" w:rsidRDefault="00354E1B" w:rsidP="00FA330C">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4B4E6BDE" w:rsidR="00354E1B" w:rsidRPr="00C76F36" w:rsidRDefault="00354E1B" w:rsidP="0013082F">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7657E0C8" w14:textId="77777777" w:rsidR="00CE4250" w:rsidRDefault="00CE4250" w:rsidP="0013082F">
            <w:pPr>
              <w:spacing w:line="360" w:lineRule="auto"/>
              <w:ind w:left="747" w:right="-108"/>
              <w:jc w:val="center"/>
              <w:rPr>
                <w:rFonts w:ascii="Palatino Linotype" w:eastAsia="Calibri" w:hAnsi="Palatino Linotype" w:cs="Tahoma"/>
                <w:b/>
                <w:sz w:val="22"/>
                <w:szCs w:val="22"/>
              </w:rPr>
            </w:pPr>
          </w:p>
          <w:p w14:paraId="77F972D0" w14:textId="77777777" w:rsidR="005B55A2" w:rsidRDefault="005B55A2" w:rsidP="0013082F">
            <w:pPr>
              <w:spacing w:line="360" w:lineRule="auto"/>
              <w:ind w:left="747" w:right="-108"/>
              <w:jc w:val="center"/>
              <w:rPr>
                <w:rFonts w:ascii="Palatino Linotype" w:eastAsia="Calibri" w:hAnsi="Palatino Linotype" w:cs="Tahoma"/>
                <w:b/>
                <w:sz w:val="22"/>
                <w:szCs w:val="22"/>
              </w:rPr>
            </w:pPr>
          </w:p>
          <w:p w14:paraId="37B68714" w14:textId="77777777" w:rsidR="005B55A2" w:rsidRDefault="005B55A2" w:rsidP="0013082F">
            <w:pPr>
              <w:spacing w:line="360" w:lineRule="auto"/>
              <w:ind w:left="747" w:right="-108"/>
              <w:jc w:val="center"/>
              <w:rPr>
                <w:rFonts w:ascii="Palatino Linotype" w:eastAsia="Calibri" w:hAnsi="Palatino Linotype" w:cs="Tahoma"/>
                <w:b/>
                <w:sz w:val="22"/>
                <w:szCs w:val="22"/>
              </w:rPr>
            </w:pPr>
          </w:p>
          <w:p w14:paraId="464C1DD8" w14:textId="78A74AE1" w:rsidR="00CE4250" w:rsidRPr="00CE4250" w:rsidRDefault="00CE4250" w:rsidP="00FA330C">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0045CC02" w14:textId="77777777" w:rsidR="00354E1B" w:rsidRPr="00CE4250" w:rsidRDefault="00354E1B" w:rsidP="00FA330C">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rsidP="0013082F">
            <w:pPr>
              <w:spacing w:line="360" w:lineRule="auto"/>
              <w:rPr>
                <w:rFonts w:ascii="Palatino Linotype" w:eastAsia="Calibri" w:hAnsi="Palatino Linotype" w:cs="Tahoma"/>
                <w:b/>
                <w:sz w:val="22"/>
                <w:szCs w:val="22"/>
                <w:lang w:eastAsia="es-MX"/>
              </w:rPr>
            </w:pPr>
          </w:p>
        </w:tc>
      </w:tr>
      <w:tr w:rsidR="00354E1B" w:rsidRPr="00025F5D" w14:paraId="745E8B2A" w14:textId="77777777" w:rsidTr="0013082F">
        <w:tc>
          <w:tcPr>
            <w:tcW w:w="4678" w:type="dxa"/>
          </w:tcPr>
          <w:p w14:paraId="2CEDCB70" w14:textId="77777777" w:rsidR="00FA330C"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5CBEAD77" w14:textId="77777777" w:rsidR="00FA330C" w:rsidRDefault="00FA330C" w:rsidP="00FA330C">
            <w:pPr>
              <w:spacing w:line="276" w:lineRule="auto"/>
              <w:ind w:right="29"/>
              <w:jc w:val="center"/>
              <w:rPr>
                <w:rFonts w:ascii="Palatino Linotype" w:eastAsia="Calibri" w:hAnsi="Palatino Linotype" w:cs="Tahoma"/>
                <w:b/>
                <w:sz w:val="22"/>
                <w:szCs w:val="22"/>
              </w:rPr>
            </w:pPr>
          </w:p>
          <w:p w14:paraId="1A244ABB" w14:textId="77777777" w:rsidR="005B55A2" w:rsidRDefault="005B55A2" w:rsidP="00FA330C">
            <w:pPr>
              <w:spacing w:line="276" w:lineRule="auto"/>
              <w:ind w:right="29"/>
              <w:jc w:val="center"/>
              <w:rPr>
                <w:rFonts w:ascii="Palatino Linotype" w:eastAsia="Calibri" w:hAnsi="Palatino Linotype" w:cs="Tahoma"/>
                <w:b/>
                <w:sz w:val="22"/>
                <w:szCs w:val="22"/>
              </w:rPr>
            </w:pPr>
          </w:p>
          <w:p w14:paraId="7D539B55" w14:textId="77777777" w:rsidR="005B55A2" w:rsidRDefault="005B55A2" w:rsidP="00FA330C">
            <w:pPr>
              <w:spacing w:line="276" w:lineRule="auto"/>
              <w:ind w:right="29"/>
              <w:jc w:val="center"/>
              <w:rPr>
                <w:rFonts w:ascii="Palatino Linotype" w:eastAsia="Calibri" w:hAnsi="Palatino Linotype" w:cs="Tahoma"/>
                <w:b/>
                <w:sz w:val="22"/>
                <w:szCs w:val="22"/>
              </w:rPr>
            </w:pPr>
          </w:p>
          <w:p w14:paraId="6D86C589" w14:textId="77777777" w:rsidR="00FA330C" w:rsidRDefault="00FA330C" w:rsidP="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rsidP="00FA330C">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0B7AFCF3" w14:textId="77777777" w:rsidR="005B55A2" w:rsidRDefault="005B55A2" w:rsidP="00FA330C">
            <w:pPr>
              <w:spacing w:line="276" w:lineRule="auto"/>
              <w:ind w:left="747" w:right="-108"/>
              <w:jc w:val="center"/>
              <w:rPr>
                <w:rFonts w:ascii="Palatino Linotype" w:eastAsia="Calibri" w:hAnsi="Palatino Linotype" w:cs="Tahoma"/>
                <w:b/>
                <w:sz w:val="22"/>
                <w:szCs w:val="22"/>
                <w:lang w:eastAsia="es-MX"/>
              </w:rPr>
            </w:pPr>
          </w:p>
          <w:p w14:paraId="0846AD81" w14:textId="77777777" w:rsidR="005B55A2" w:rsidRDefault="005B55A2" w:rsidP="00FA330C">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rsidP="00FA330C">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3082F">
        <w:tc>
          <w:tcPr>
            <w:tcW w:w="9214" w:type="dxa"/>
            <w:gridSpan w:val="2"/>
          </w:tcPr>
          <w:p w14:paraId="6A0DC2AA" w14:textId="77777777" w:rsidR="00354E1B" w:rsidRPr="00CE4250" w:rsidRDefault="00354E1B" w:rsidP="0013082F">
            <w:pPr>
              <w:spacing w:line="360" w:lineRule="auto"/>
              <w:jc w:val="center"/>
              <w:rPr>
                <w:rFonts w:ascii="Palatino Linotype" w:eastAsia="Calibri" w:hAnsi="Palatino Linotype" w:cs="Tahoma"/>
                <w:b/>
                <w:sz w:val="22"/>
                <w:szCs w:val="22"/>
              </w:rPr>
            </w:pPr>
          </w:p>
          <w:p w14:paraId="2CF1F011" w14:textId="77777777" w:rsidR="00354E1B" w:rsidRDefault="00354E1B" w:rsidP="0013082F">
            <w:pPr>
              <w:spacing w:line="360" w:lineRule="auto"/>
              <w:jc w:val="center"/>
              <w:rPr>
                <w:rFonts w:ascii="Palatino Linotype" w:eastAsia="Calibri" w:hAnsi="Palatino Linotype" w:cs="Tahoma"/>
                <w:b/>
                <w:sz w:val="22"/>
                <w:szCs w:val="22"/>
              </w:rPr>
            </w:pPr>
          </w:p>
          <w:p w14:paraId="7121BC6F" w14:textId="77777777" w:rsidR="00CE4250" w:rsidRDefault="00CE4250" w:rsidP="0013082F">
            <w:pPr>
              <w:spacing w:line="360" w:lineRule="auto"/>
              <w:jc w:val="center"/>
              <w:rPr>
                <w:rFonts w:ascii="Palatino Linotype" w:eastAsia="Calibri" w:hAnsi="Palatino Linotype" w:cs="Tahoma"/>
                <w:b/>
                <w:sz w:val="22"/>
                <w:szCs w:val="22"/>
              </w:rPr>
            </w:pPr>
          </w:p>
          <w:p w14:paraId="58937CC3" w14:textId="0FCF18FA" w:rsidR="00354E1B" w:rsidRPr="00CE4250" w:rsidRDefault="00354E1B" w:rsidP="00FA330C">
            <w:pPr>
              <w:spacing w:line="360" w:lineRule="auto"/>
              <w:rPr>
                <w:rFonts w:ascii="Palatino Linotype" w:eastAsia="Calibri" w:hAnsi="Palatino Linotype" w:cs="Tahoma"/>
                <w:b/>
                <w:sz w:val="22"/>
                <w:szCs w:val="22"/>
              </w:rPr>
            </w:pPr>
          </w:p>
          <w:p w14:paraId="2D2634B6" w14:textId="77777777" w:rsidR="00354E1B" w:rsidRPr="00CE4250" w:rsidRDefault="00354E1B" w:rsidP="00FA330C">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FA330C">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6C42B33C" w14:textId="77777777" w:rsidR="00354E1B" w:rsidRDefault="00354E1B" w:rsidP="00354E1B">
      <w:pPr>
        <w:tabs>
          <w:tab w:val="left" w:pos="8931"/>
        </w:tabs>
        <w:spacing w:line="360" w:lineRule="auto"/>
        <w:ind w:right="-93"/>
        <w:jc w:val="both"/>
        <w:rPr>
          <w:rFonts w:ascii="Palatino Linotype" w:eastAsia="Calibri" w:hAnsi="Palatino Linotype" w:cs="Tahoma"/>
          <w:lang w:eastAsia="en-US"/>
        </w:rPr>
      </w:pPr>
    </w:p>
    <w:p w14:paraId="7F5998D4" w14:textId="65986F5B" w:rsidR="002613D8" w:rsidRPr="00C76F36" w:rsidRDefault="00354E1B" w:rsidP="00C76F36">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5B55A2">
        <w:rPr>
          <w:rFonts w:ascii="Palatino Linotype" w:eastAsia="Calibri" w:hAnsi="Palatino Linotype" w:cs="Tahoma"/>
          <w:sz w:val="22"/>
          <w:lang w:eastAsia="en-US"/>
        </w:rPr>
        <w:t>veintisiete de</w:t>
      </w:r>
      <w:r w:rsidR="00C76F36">
        <w:rPr>
          <w:rFonts w:ascii="Palatino Linotype" w:eastAsia="Calibri" w:hAnsi="Palatino Linotype" w:cs="Tahoma"/>
          <w:sz w:val="22"/>
          <w:lang w:eastAsia="en-US"/>
        </w:rPr>
        <w:t xml:space="preserve"> febrero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5B55A2">
        <w:rPr>
          <w:rFonts w:ascii="Palatino Linotype" w:eastAsia="Calibri" w:hAnsi="Palatino Linotype" w:cs="Tahoma"/>
          <w:b/>
          <w:bCs/>
          <w:sz w:val="22"/>
          <w:lang w:eastAsia="en-US"/>
        </w:rPr>
        <w:t>4586</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sectPr w:rsidR="002613D8" w:rsidRPr="00C76F36"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3ACA5" w14:textId="77777777" w:rsidR="006A5A64" w:rsidRDefault="006A5A64" w:rsidP="00B31222">
      <w:r>
        <w:separator/>
      </w:r>
    </w:p>
  </w:endnote>
  <w:endnote w:type="continuationSeparator" w:id="0">
    <w:p w14:paraId="0D8111D2" w14:textId="77777777" w:rsidR="006A5A64" w:rsidRDefault="006A5A6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27F500F1" w:rsidR="0013082F" w:rsidRPr="00147666" w:rsidRDefault="0013082F">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504604">
              <w:rPr>
                <w:rFonts w:ascii="Palatino Linotype" w:hAnsi="Palatino Linotype"/>
                <w:b/>
                <w:bCs/>
                <w:noProof/>
              </w:rPr>
              <w:t>12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504604">
              <w:rPr>
                <w:rFonts w:ascii="Palatino Linotype" w:hAnsi="Palatino Linotype"/>
                <w:b/>
                <w:bCs/>
                <w:noProof/>
              </w:rPr>
              <w:t>12</w:t>
            </w:r>
            <w:r w:rsidRPr="00147666">
              <w:rPr>
                <w:rFonts w:ascii="Palatino Linotype" w:hAnsi="Palatino Linotype"/>
                <w:b/>
                <w:bCs/>
                <w:sz w:val="24"/>
                <w:szCs w:val="24"/>
              </w:rPr>
              <w:fldChar w:fldCharType="end"/>
            </w:r>
          </w:p>
        </w:sdtContent>
      </w:sdt>
    </w:sdtContent>
  </w:sdt>
  <w:p w14:paraId="20CE2247" w14:textId="77777777" w:rsidR="0013082F" w:rsidRDefault="001308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7A9208D3" w:rsidR="0013082F" w:rsidRDefault="0013082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460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4604">
              <w:rPr>
                <w:b/>
                <w:bCs/>
                <w:noProof/>
              </w:rPr>
              <w:t>12</w:t>
            </w:r>
            <w:r>
              <w:rPr>
                <w:b/>
                <w:bCs/>
                <w:sz w:val="24"/>
                <w:szCs w:val="24"/>
              </w:rPr>
              <w:fldChar w:fldCharType="end"/>
            </w:r>
          </w:p>
        </w:sdtContent>
      </w:sdt>
    </w:sdtContent>
  </w:sdt>
  <w:p w14:paraId="6C00EE52" w14:textId="77777777" w:rsidR="0013082F" w:rsidRDefault="001308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162D5" w14:textId="77777777" w:rsidR="006A5A64" w:rsidRDefault="006A5A64" w:rsidP="00B31222">
      <w:r>
        <w:separator/>
      </w:r>
    </w:p>
  </w:footnote>
  <w:footnote w:type="continuationSeparator" w:id="0">
    <w:p w14:paraId="317474CF" w14:textId="77777777" w:rsidR="006A5A64" w:rsidRDefault="006A5A6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3082F" w:rsidRPr="002A2CB9" w14:paraId="4BDBBB9B" w14:textId="77777777" w:rsidTr="00202DB8">
      <w:trPr>
        <w:trHeight w:val="1435"/>
      </w:trPr>
      <w:tc>
        <w:tcPr>
          <w:tcW w:w="2835" w:type="dxa"/>
          <w:shd w:val="clear" w:color="auto" w:fill="auto"/>
        </w:tcPr>
        <w:p w14:paraId="7F0435E5" w14:textId="77777777" w:rsidR="0013082F" w:rsidRPr="005C106F" w:rsidRDefault="0013082F"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13082F" w:rsidRPr="002A2CB9" w:rsidRDefault="0013082F" w:rsidP="005743D2">
          <w:pPr>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13082F" w:rsidRPr="002A2CB9" w14:paraId="0CD4B7CE" w14:textId="77777777" w:rsidTr="002B0531">
            <w:trPr>
              <w:trHeight w:val="144"/>
            </w:trPr>
            <w:tc>
              <w:tcPr>
                <w:tcW w:w="2727" w:type="dxa"/>
              </w:tcPr>
              <w:p w14:paraId="5F68398A" w14:textId="77777777" w:rsidR="0013082F" w:rsidRPr="002A2CB9" w:rsidRDefault="0013082F"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13082F" w:rsidRPr="002A2CB9" w:rsidRDefault="0013082F"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13082F" w:rsidRPr="002A2CB9" w:rsidRDefault="0013082F"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17FE9C9A" w:rsidR="0013082F" w:rsidRPr="002A2CB9" w:rsidRDefault="00462F34"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04586</w:t>
                </w:r>
                <w:r w:rsidR="0013082F">
                  <w:rPr>
                    <w:rFonts w:ascii="Palatino Linotype" w:eastAsia="Calibri" w:hAnsi="Palatino Linotype" w:cs="Tahoma"/>
                    <w:bCs/>
                    <w:sz w:val="22"/>
                    <w:szCs w:val="22"/>
                    <w:lang w:eastAsia="en-US"/>
                  </w:rPr>
                  <w:t>/INFOEM/IP/RR/2018</w:t>
                </w:r>
              </w:p>
            </w:tc>
          </w:tr>
          <w:tr w:rsidR="0013082F" w:rsidRPr="002A2CB9" w14:paraId="3864CC0B" w14:textId="77777777" w:rsidTr="002B0531">
            <w:trPr>
              <w:trHeight w:val="283"/>
            </w:trPr>
            <w:tc>
              <w:tcPr>
                <w:tcW w:w="2727" w:type="dxa"/>
              </w:tcPr>
              <w:p w14:paraId="579C09A4" w14:textId="77777777" w:rsidR="0013082F" w:rsidRPr="002A2CB9" w:rsidRDefault="0013082F"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176ABA7A" w:rsidR="0013082F" w:rsidRPr="002A2CB9" w:rsidRDefault="0013082F"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Tecámac</w:t>
                </w:r>
              </w:p>
            </w:tc>
          </w:tr>
          <w:tr w:rsidR="0013082F" w:rsidRPr="002A2CB9" w14:paraId="136839A8" w14:textId="77777777" w:rsidTr="002B0531">
            <w:trPr>
              <w:trHeight w:val="283"/>
            </w:trPr>
            <w:tc>
              <w:tcPr>
                <w:tcW w:w="2727" w:type="dxa"/>
              </w:tcPr>
              <w:p w14:paraId="0DF4A43B" w14:textId="77777777" w:rsidR="0013082F" w:rsidRPr="002A2CB9" w:rsidRDefault="0013082F"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13082F" w:rsidRPr="002A2CB9" w:rsidRDefault="0013082F"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13082F" w:rsidRPr="002A2CB9" w:rsidRDefault="0013082F" w:rsidP="005743D2">
          <w:pPr>
            <w:tabs>
              <w:tab w:val="right" w:pos="8838"/>
            </w:tabs>
            <w:ind w:left="-28"/>
            <w:jc w:val="both"/>
            <w:rPr>
              <w:rFonts w:ascii="Arial" w:eastAsia="Calibri" w:hAnsi="Arial" w:cs="Arial"/>
              <w:b/>
              <w:sz w:val="22"/>
              <w:szCs w:val="22"/>
              <w:lang w:eastAsia="en-US"/>
            </w:rPr>
          </w:pPr>
        </w:p>
      </w:tc>
    </w:tr>
  </w:tbl>
  <w:p w14:paraId="47B91189" w14:textId="77777777" w:rsidR="0013082F" w:rsidRPr="00354E1B" w:rsidRDefault="0013082F" w:rsidP="00EF4A64">
    <w:pPr>
      <w:pStyle w:val="Encabezado"/>
      <w:rPr>
        <w:sz w:val="12"/>
      </w:rPr>
    </w:pPr>
  </w:p>
  <w:p w14:paraId="0C71F337" w14:textId="77777777" w:rsidR="0013082F" w:rsidRPr="00354E1B" w:rsidRDefault="0013082F"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3082F" w:rsidRPr="005C106F" w14:paraId="5C33977B" w14:textId="77777777" w:rsidTr="003B165A">
      <w:trPr>
        <w:trHeight w:val="1435"/>
      </w:trPr>
      <w:tc>
        <w:tcPr>
          <w:tcW w:w="2835" w:type="dxa"/>
          <w:shd w:val="clear" w:color="auto" w:fill="auto"/>
        </w:tcPr>
        <w:p w14:paraId="3879F539" w14:textId="77777777" w:rsidR="0013082F" w:rsidRPr="005C106F" w:rsidRDefault="0013082F" w:rsidP="00946AFE">
          <w:pPr>
            <w:tabs>
              <w:tab w:val="right" w:pos="4273"/>
            </w:tabs>
            <w:jc w:val="both"/>
            <w:rPr>
              <w:rFonts w:ascii="Garamond" w:eastAsia="Calibri" w:hAnsi="Garamond"/>
              <w:sz w:val="16"/>
              <w:szCs w:val="16"/>
              <w:lang w:eastAsia="en-US"/>
            </w:rPr>
          </w:pPr>
        </w:p>
      </w:tc>
      <w:tc>
        <w:tcPr>
          <w:tcW w:w="6733" w:type="dxa"/>
          <w:shd w:val="clear" w:color="auto" w:fill="auto"/>
        </w:tcPr>
        <w:tbl>
          <w:tblPr>
            <w:tblStyle w:val="Tablaconcuadrcula"/>
            <w:tblW w:w="581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402"/>
          </w:tblGrid>
          <w:tr w:rsidR="0013082F" w:rsidRPr="002A2CB9" w14:paraId="1BF02882" w14:textId="77777777" w:rsidTr="00C76F36">
            <w:trPr>
              <w:trHeight w:val="144"/>
            </w:trPr>
            <w:tc>
              <w:tcPr>
                <w:tcW w:w="2410" w:type="dxa"/>
              </w:tcPr>
              <w:p w14:paraId="39C1549D" w14:textId="77777777" w:rsidR="0013082F" w:rsidRPr="002A2CB9" w:rsidRDefault="0013082F"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402" w:type="dxa"/>
              </w:tcPr>
              <w:p w14:paraId="48D7DAC2" w14:textId="4946087B" w:rsidR="0013082F" w:rsidRPr="002A2CB9" w:rsidRDefault="0013082F" w:rsidP="00524FE0">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04586/INFOEM/IP/RR/2018</w:t>
                </w:r>
              </w:p>
            </w:tc>
          </w:tr>
          <w:tr w:rsidR="0013082F" w:rsidRPr="002A2CB9" w14:paraId="02DAB6C3" w14:textId="77777777" w:rsidTr="00C76F36">
            <w:trPr>
              <w:trHeight w:val="144"/>
            </w:trPr>
            <w:tc>
              <w:tcPr>
                <w:tcW w:w="2410" w:type="dxa"/>
              </w:tcPr>
              <w:p w14:paraId="674EC982" w14:textId="77777777" w:rsidR="0013082F" w:rsidRPr="002A2CB9" w:rsidRDefault="0013082F"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402" w:type="dxa"/>
              </w:tcPr>
              <w:p w14:paraId="5495689A" w14:textId="5ACAC3E9" w:rsidR="0013082F" w:rsidRPr="002A2CB9" w:rsidRDefault="00BE10D0" w:rsidP="00946AFE">
                <w:pPr>
                  <w:tabs>
                    <w:tab w:val="left" w:pos="3122"/>
                    <w:tab w:val="right" w:pos="8838"/>
                  </w:tabs>
                  <w:spacing w:line="360" w:lineRule="auto"/>
                  <w:ind w:left="-74" w:right="-108"/>
                  <w:jc w:val="both"/>
                  <w:rPr>
                    <w:rFonts w:ascii="Palatino Linotype" w:eastAsia="Calibri" w:hAnsi="Palatino Linotype" w:cs="Tahoma"/>
                    <w:sz w:val="22"/>
                    <w:szCs w:val="22"/>
                    <w:lang w:val="es-MX" w:eastAsia="en-US"/>
                  </w:rPr>
                </w:pPr>
                <w:r w:rsidRPr="00504604">
                  <w:rPr>
                    <w:rFonts w:ascii="Palatino Linotype" w:eastAsia="Calibri" w:hAnsi="Palatino Linotype" w:cs="Tahoma"/>
                    <w:sz w:val="22"/>
                    <w:szCs w:val="22"/>
                    <w:highlight w:val="black"/>
                    <w:lang w:val="es-MX" w:eastAsia="en-US"/>
                  </w:rPr>
                  <w:t>XXXXXXXXXXXXXXXXXXXXX</w:t>
                </w:r>
              </w:p>
            </w:tc>
          </w:tr>
          <w:tr w:rsidR="0013082F" w:rsidRPr="002A2CB9" w14:paraId="2E02FA2B" w14:textId="77777777" w:rsidTr="00C76F36">
            <w:trPr>
              <w:trHeight w:val="283"/>
            </w:trPr>
            <w:tc>
              <w:tcPr>
                <w:tcW w:w="2410" w:type="dxa"/>
              </w:tcPr>
              <w:p w14:paraId="1BA21003" w14:textId="77777777" w:rsidR="0013082F" w:rsidRPr="002A2CB9" w:rsidRDefault="0013082F"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402" w:type="dxa"/>
              </w:tcPr>
              <w:p w14:paraId="334D0D46" w14:textId="04C0C648" w:rsidR="0013082F" w:rsidRPr="002A2CB9" w:rsidRDefault="0013082F"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Tecámac</w:t>
                </w:r>
              </w:p>
            </w:tc>
          </w:tr>
          <w:tr w:rsidR="0013082F" w:rsidRPr="002A2CB9" w14:paraId="78E10921" w14:textId="77777777" w:rsidTr="00C76F36">
            <w:trPr>
              <w:trHeight w:val="283"/>
            </w:trPr>
            <w:tc>
              <w:tcPr>
                <w:tcW w:w="2410" w:type="dxa"/>
              </w:tcPr>
              <w:p w14:paraId="4343FEE4" w14:textId="77777777" w:rsidR="0013082F" w:rsidRPr="002A2CB9" w:rsidRDefault="0013082F"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402" w:type="dxa"/>
              </w:tcPr>
              <w:p w14:paraId="22963E4E" w14:textId="77777777" w:rsidR="0013082F" w:rsidRPr="002A2CB9" w:rsidRDefault="0013082F"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13082F" w:rsidRPr="002A2CB9" w:rsidRDefault="0013082F"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13082F" w:rsidRDefault="0013082F" w:rsidP="00B727C5">
    <w:pPr>
      <w:pStyle w:val="Encabezado"/>
    </w:pPr>
  </w:p>
  <w:p w14:paraId="5DC13FE7" w14:textId="77777777" w:rsidR="0013082F" w:rsidRPr="00354E1B" w:rsidRDefault="0013082F"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22"/>
  </w:num>
  <w:num w:numId="5">
    <w:abstractNumId w:val="11"/>
  </w:num>
  <w:num w:numId="6">
    <w:abstractNumId w:val="3"/>
  </w:num>
  <w:num w:numId="7">
    <w:abstractNumId w:val="16"/>
  </w:num>
  <w:num w:numId="8">
    <w:abstractNumId w:val="15"/>
  </w:num>
  <w:num w:numId="9">
    <w:abstractNumId w:val="7"/>
  </w:num>
  <w:num w:numId="10">
    <w:abstractNumId w:val="20"/>
  </w:num>
  <w:num w:numId="11">
    <w:abstractNumId w:val="21"/>
  </w:num>
  <w:num w:numId="12">
    <w:abstractNumId w:val="1"/>
  </w:num>
  <w:num w:numId="13">
    <w:abstractNumId w:val="2"/>
  </w:num>
  <w:num w:numId="14">
    <w:abstractNumId w:val="18"/>
  </w:num>
  <w:num w:numId="15">
    <w:abstractNumId w:val="17"/>
  </w:num>
  <w:num w:numId="16">
    <w:abstractNumId w:val="8"/>
  </w:num>
  <w:num w:numId="17">
    <w:abstractNumId w:val="12"/>
  </w:num>
  <w:num w:numId="18">
    <w:abstractNumId w:val="9"/>
  </w:num>
  <w:num w:numId="19">
    <w:abstractNumId w:val="14"/>
  </w:num>
  <w:num w:numId="20">
    <w:abstractNumId w:val="5"/>
  </w:num>
  <w:num w:numId="21">
    <w:abstractNumId w:val="13"/>
  </w:num>
  <w:num w:numId="22">
    <w:abstractNumId w:val="10"/>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5365"/>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4A4E"/>
    <w:rsid w:val="00034E9D"/>
    <w:rsid w:val="000373BC"/>
    <w:rsid w:val="00037B34"/>
    <w:rsid w:val="00037F4B"/>
    <w:rsid w:val="00043C4B"/>
    <w:rsid w:val="0004646B"/>
    <w:rsid w:val="000528E6"/>
    <w:rsid w:val="00055D51"/>
    <w:rsid w:val="0006017B"/>
    <w:rsid w:val="00060880"/>
    <w:rsid w:val="00064855"/>
    <w:rsid w:val="000661AF"/>
    <w:rsid w:val="00066ACE"/>
    <w:rsid w:val="00071A4A"/>
    <w:rsid w:val="000813B0"/>
    <w:rsid w:val="0008148B"/>
    <w:rsid w:val="0008177A"/>
    <w:rsid w:val="00083AE5"/>
    <w:rsid w:val="00086467"/>
    <w:rsid w:val="000925EE"/>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F05F8"/>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6626"/>
    <w:rsid w:val="001271D1"/>
    <w:rsid w:val="00127757"/>
    <w:rsid w:val="0013082F"/>
    <w:rsid w:val="00132A80"/>
    <w:rsid w:val="00132F95"/>
    <w:rsid w:val="00133BC6"/>
    <w:rsid w:val="0013791C"/>
    <w:rsid w:val="00142E7D"/>
    <w:rsid w:val="0014307A"/>
    <w:rsid w:val="00144D0B"/>
    <w:rsid w:val="00147566"/>
    <w:rsid w:val="00147666"/>
    <w:rsid w:val="001507BF"/>
    <w:rsid w:val="00151053"/>
    <w:rsid w:val="00151FBB"/>
    <w:rsid w:val="00155F96"/>
    <w:rsid w:val="00156408"/>
    <w:rsid w:val="00156A6B"/>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EAE"/>
    <w:rsid w:val="001A7FD2"/>
    <w:rsid w:val="001B107D"/>
    <w:rsid w:val="001B2CD9"/>
    <w:rsid w:val="001B3A46"/>
    <w:rsid w:val="001B4953"/>
    <w:rsid w:val="001B62A0"/>
    <w:rsid w:val="001C282F"/>
    <w:rsid w:val="001D0086"/>
    <w:rsid w:val="001D0094"/>
    <w:rsid w:val="001D605E"/>
    <w:rsid w:val="001D6645"/>
    <w:rsid w:val="001D6E06"/>
    <w:rsid w:val="001D7012"/>
    <w:rsid w:val="001D7BD2"/>
    <w:rsid w:val="001E2A4D"/>
    <w:rsid w:val="001E52EC"/>
    <w:rsid w:val="001E53C2"/>
    <w:rsid w:val="001E6C2A"/>
    <w:rsid w:val="001F0E9C"/>
    <w:rsid w:val="001F0EB8"/>
    <w:rsid w:val="001F1540"/>
    <w:rsid w:val="001F1772"/>
    <w:rsid w:val="001F652C"/>
    <w:rsid w:val="001F6FCB"/>
    <w:rsid w:val="001F78D9"/>
    <w:rsid w:val="00202DB8"/>
    <w:rsid w:val="0020623A"/>
    <w:rsid w:val="00207736"/>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57D2"/>
    <w:rsid w:val="002A6193"/>
    <w:rsid w:val="002A6ABD"/>
    <w:rsid w:val="002A7BD4"/>
    <w:rsid w:val="002A7F32"/>
    <w:rsid w:val="002B03CD"/>
    <w:rsid w:val="002B0531"/>
    <w:rsid w:val="002B06C1"/>
    <w:rsid w:val="002B20A1"/>
    <w:rsid w:val="002B226E"/>
    <w:rsid w:val="002B46D4"/>
    <w:rsid w:val="002B54CF"/>
    <w:rsid w:val="002B71E6"/>
    <w:rsid w:val="002C1876"/>
    <w:rsid w:val="002C4F8A"/>
    <w:rsid w:val="002C7419"/>
    <w:rsid w:val="002D1BE4"/>
    <w:rsid w:val="002E07B9"/>
    <w:rsid w:val="002E190D"/>
    <w:rsid w:val="002E40C6"/>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6600"/>
    <w:rsid w:val="003172EC"/>
    <w:rsid w:val="0032170B"/>
    <w:rsid w:val="00323325"/>
    <w:rsid w:val="003243B0"/>
    <w:rsid w:val="00325EC0"/>
    <w:rsid w:val="00327866"/>
    <w:rsid w:val="00327FDE"/>
    <w:rsid w:val="0033043F"/>
    <w:rsid w:val="003340EC"/>
    <w:rsid w:val="003350FF"/>
    <w:rsid w:val="00340452"/>
    <w:rsid w:val="0034057C"/>
    <w:rsid w:val="0034303D"/>
    <w:rsid w:val="00350142"/>
    <w:rsid w:val="00353B6D"/>
    <w:rsid w:val="00354920"/>
    <w:rsid w:val="00354E1B"/>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80441"/>
    <w:rsid w:val="00382696"/>
    <w:rsid w:val="0038438A"/>
    <w:rsid w:val="003864D2"/>
    <w:rsid w:val="00390249"/>
    <w:rsid w:val="00390BF8"/>
    <w:rsid w:val="00391420"/>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28B8"/>
    <w:rsid w:val="003C5F9B"/>
    <w:rsid w:val="003C6934"/>
    <w:rsid w:val="003C6F30"/>
    <w:rsid w:val="003C7FD0"/>
    <w:rsid w:val="003D0268"/>
    <w:rsid w:val="003D1A43"/>
    <w:rsid w:val="003D1A64"/>
    <w:rsid w:val="003D4EA2"/>
    <w:rsid w:val="003D624F"/>
    <w:rsid w:val="003D7B6C"/>
    <w:rsid w:val="003E31E5"/>
    <w:rsid w:val="003E32ED"/>
    <w:rsid w:val="003E35D5"/>
    <w:rsid w:val="003E3A39"/>
    <w:rsid w:val="003E58C9"/>
    <w:rsid w:val="003F01D6"/>
    <w:rsid w:val="003F0DFC"/>
    <w:rsid w:val="003F632A"/>
    <w:rsid w:val="003F650B"/>
    <w:rsid w:val="004004E9"/>
    <w:rsid w:val="004052C5"/>
    <w:rsid w:val="004100AA"/>
    <w:rsid w:val="00410CD2"/>
    <w:rsid w:val="00412203"/>
    <w:rsid w:val="004142DD"/>
    <w:rsid w:val="00415478"/>
    <w:rsid w:val="00416E73"/>
    <w:rsid w:val="00417DE3"/>
    <w:rsid w:val="00420B07"/>
    <w:rsid w:val="004211BA"/>
    <w:rsid w:val="00422869"/>
    <w:rsid w:val="00426448"/>
    <w:rsid w:val="00427457"/>
    <w:rsid w:val="0043257A"/>
    <w:rsid w:val="00434D9A"/>
    <w:rsid w:val="004353F5"/>
    <w:rsid w:val="00436FD3"/>
    <w:rsid w:val="00440558"/>
    <w:rsid w:val="004406CF"/>
    <w:rsid w:val="00441804"/>
    <w:rsid w:val="004435B4"/>
    <w:rsid w:val="00446470"/>
    <w:rsid w:val="00446A5C"/>
    <w:rsid w:val="004510CF"/>
    <w:rsid w:val="00457382"/>
    <w:rsid w:val="00457F4E"/>
    <w:rsid w:val="0046048A"/>
    <w:rsid w:val="00462F34"/>
    <w:rsid w:val="00463BD6"/>
    <w:rsid w:val="004648C0"/>
    <w:rsid w:val="00466346"/>
    <w:rsid w:val="004702B0"/>
    <w:rsid w:val="0047075B"/>
    <w:rsid w:val="00471A4A"/>
    <w:rsid w:val="004751D6"/>
    <w:rsid w:val="00475E6B"/>
    <w:rsid w:val="00477DBA"/>
    <w:rsid w:val="00477E20"/>
    <w:rsid w:val="00480A43"/>
    <w:rsid w:val="00480BB8"/>
    <w:rsid w:val="00480D4A"/>
    <w:rsid w:val="00481D51"/>
    <w:rsid w:val="0048519E"/>
    <w:rsid w:val="00485EC7"/>
    <w:rsid w:val="004860BD"/>
    <w:rsid w:val="00487430"/>
    <w:rsid w:val="004918F1"/>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69D4"/>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2D88"/>
    <w:rsid w:val="004F3D21"/>
    <w:rsid w:val="004F772E"/>
    <w:rsid w:val="00500DFC"/>
    <w:rsid w:val="00504604"/>
    <w:rsid w:val="005070C3"/>
    <w:rsid w:val="0051276F"/>
    <w:rsid w:val="00512962"/>
    <w:rsid w:val="005141C6"/>
    <w:rsid w:val="005157AB"/>
    <w:rsid w:val="00515FF4"/>
    <w:rsid w:val="00517C3D"/>
    <w:rsid w:val="005220BE"/>
    <w:rsid w:val="00524D94"/>
    <w:rsid w:val="00524FE0"/>
    <w:rsid w:val="00532353"/>
    <w:rsid w:val="0054194F"/>
    <w:rsid w:val="00542D5F"/>
    <w:rsid w:val="005435DE"/>
    <w:rsid w:val="00544C28"/>
    <w:rsid w:val="00546BAE"/>
    <w:rsid w:val="005519E2"/>
    <w:rsid w:val="00552EBD"/>
    <w:rsid w:val="00553827"/>
    <w:rsid w:val="00555F71"/>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E3A"/>
    <w:rsid w:val="00592D40"/>
    <w:rsid w:val="00593CB4"/>
    <w:rsid w:val="00593E68"/>
    <w:rsid w:val="0059777D"/>
    <w:rsid w:val="005A22F0"/>
    <w:rsid w:val="005A4D4B"/>
    <w:rsid w:val="005B0D7C"/>
    <w:rsid w:val="005B0E86"/>
    <w:rsid w:val="005B1CF3"/>
    <w:rsid w:val="005B55A2"/>
    <w:rsid w:val="005B6854"/>
    <w:rsid w:val="005C1943"/>
    <w:rsid w:val="005C37A0"/>
    <w:rsid w:val="005C3AF3"/>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CA"/>
    <w:rsid w:val="006578FC"/>
    <w:rsid w:val="006608AB"/>
    <w:rsid w:val="006620DA"/>
    <w:rsid w:val="00664587"/>
    <w:rsid w:val="00665D72"/>
    <w:rsid w:val="00666F25"/>
    <w:rsid w:val="00667C1C"/>
    <w:rsid w:val="00673DD4"/>
    <w:rsid w:val="00674AEB"/>
    <w:rsid w:val="0067553F"/>
    <w:rsid w:val="006816E3"/>
    <w:rsid w:val="0068238F"/>
    <w:rsid w:val="006828D8"/>
    <w:rsid w:val="0068455C"/>
    <w:rsid w:val="00684887"/>
    <w:rsid w:val="0069298B"/>
    <w:rsid w:val="006932A9"/>
    <w:rsid w:val="00693C8E"/>
    <w:rsid w:val="006969BA"/>
    <w:rsid w:val="00697FF1"/>
    <w:rsid w:val="006A026A"/>
    <w:rsid w:val="006A0425"/>
    <w:rsid w:val="006A1A57"/>
    <w:rsid w:val="006A1D62"/>
    <w:rsid w:val="006A396E"/>
    <w:rsid w:val="006A4EAE"/>
    <w:rsid w:val="006A56C3"/>
    <w:rsid w:val="006A5A64"/>
    <w:rsid w:val="006A6D7F"/>
    <w:rsid w:val="006B0298"/>
    <w:rsid w:val="006B0E83"/>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60"/>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3CFF"/>
    <w:rsid w:val="007B543E"/>
    <w:rsid w:val="007B575B"/>
    <w:rsid w:val="007B6B7D"/>
    <w:rsid w:val="007B7498"/>
    <w:rsid w:val="007B7AEE"/>
    <w:rsid w:val="007C0294"/>
    <w:rsid w:val="007C08DC"/>
    <w:rsid w:val="007C6A2B"/>
    <w:rsid w:val="007C7E84"/>
    <w:rsid w:val="007C7EB6"/>
    <w:rsid w:val="007D2F75"/>
    <w:rsid w:val="007D3BC2"/>
    <w:rsid w:val="007D73A9"/>
    <w:rsid w:val="007D7E3A"/>
    <w:rsid w:val="007E22E7"/>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3388"/>
    <w:rsid w:val="008336A5"/>
    <w:rsid w:val="00835474"/>
    <w:rsid w:val="00835523"/>
    <w:rsid w:val="008373C0"/>
    <w:rsid w:val="0084145F"/>
    <w:rsid w:val="00841DA2"/>
    <w:rsid w:val="00844CB5"/>
    <w:rsid w:val="008458F6"/>
    <w:rsid w:val="00845AED"/>
    <w:rsid w:val="0084708E"/>
    <w:rsid w:val="00847703"/>
    <w:rsid w:val="0085041B"/>
    <w:rsid w:val="00851AE4"/>
    <w:rsid w:val="008554B6"/>
    <w:rsid w:val="0085598D"/>
    <w:rsid w:val="00856AAA"/>
    <w:rsid w:val="00860A2D"/>
    <w:rsid w:val="00862771"/>
    <w:rsid w:val="00863EEC"/>
    <w:rsid w:val="00865F47"/>
    <w:rsid w:val="0086682F"/>
    <w:rsid w:val="00871098"/>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B3580"/>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1055D"/>
    <w:rsid w:val="0091324D"/>
    <w:rsid w:val="00914C61"/>
    <w:rsid w:val="00917D6F"/>
    <w:rsid w:val="00921B1A"/>
    <w:rsid w:val="00921B7F"/>
    <w:rsid w:val="00921DDA"/>
    <w:rsid w:val="00922DE1"/>
    <w:rsid w:val="009257D3"/>
    <w:rsid w:val="00925DA1"/>
    <w:rsid w:val="0092600D"/>
    <w:rsid w:val="0093039D"/>
    <w:rsid w:val="00931E4F"/>
    <w:rsid w:val="0093364D"/>
    <w:rsid w:val="00936574"/>
    <w:rsid w:val="00937EE1"/>
    <w:rsid w:val="00941824"/>
    <w:rsid w:val="00943BCE"/>
    <w:rsid w:val="00945C38"/>
    <w:rsid w:val="00946AFE"/>
    <w:rsid w:val="00950262"/>
    <w:rsid w:val="0095041B"/>
    <w:rsid w:val="00951D4D"/>
    <w:rsid w:val="0095200C"/>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9EF"/>
    <w:rsid w:val="00986A7D"/>
    <w:rsid w:val="00986DB7"/>
    <w:rsid w:val="009934CF"/>
    <w:rsid w:val="009959E5"/>
    <w:rsid w:val="009A0D75"/>
    <w:rsid w:val="009A1D65"/>
    <w:rsid w:val="009A347A"/>
    <w:rsid w:val="009A54CE"/>
    <w:rsid w:val="009A5F0F"/>
    <w:rsid w:val="009A620E"/>
    <w:rsid w:val="009A6619"/>
    <w:rsid w:val="009B06B1"/>
    <w:rsid w:val="009B6A6F"/>
    <w:rsid w:val="009C1AFE"/>
    <w:rsid w:val="009C2650"/>
    <w:rsid w:val="009C3DA6"/>
    <w:rsid w:val="009C3E33"/>
    <w:rsid w:val="009C4885"/>
    <w:rsid w:val="009C5F24"/>
    <w:rsid w:val="009C648C"/>
    <w:rsid w:val="009C7314"/>
    <w:rsid w:val="009D048B"/>
    <w:rsid w:val="009D1F16"/>
    <w:rsid w:val="009D5AF9"/>
    <w:rsid w:val="009D69C6"/>
    <w:rsid w:val="009E0271"/>
    <w:rsid w:val="009E5419"/>
    <w:rsid w:val="009E5A6E"/>
    <w:rsid w:val="009E70E7"/>
    <w:rsid w:val="009F25A8"/>
    <w:rsid w:val="009F4048"/>
    <w:rsid w:val="009F46DC"/>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24FC"/>
    <w:rsid w:val="00A536DA"/>
    <w:rsid w:val="00A5504D"/>
    <w:rsid w:val="00A571CD"/>
    <w:rsid w:val="00A57C3D"/>
    <w:rsid w:val="00A6247A"/>
    <w:rsid w:val="00A6697B"/>
    <w:rsid w:val="00A6767F"/>
    <w:rsid w:val="00A719AA"/>
    <w:rsid w:val="00A73DE3"/>
    <w:rsid w:val="00A74C2D"/>
    <w:rsid w:val="00A76B34"/>
    <w:rsid w:val="00A83487"/>
    <w:rsid w:val="00A854FF"/>
    <w:rsid w:val="00A87035"/>
    <w:rsid w:val="00A8745D"/>
    <w:rsid w:val="00A908DA"/>
    <w:rsid w:val="00A90F9B"/>
    <w:rsid w:val="00A91EAD"/>
    <w:rsid w:val="00A92694"/>
    <w:rsid w:val="00A93072"/>
    <w:rsid w:val="00A930EE"/>
    <w:rsid w:val="00A9629C"/>
    <w:rsid w:val="00AA35D5"/>
    <w:rsid w:val="00AA417B"/>
    <w:rsid w:val="00AA533F"/>
    <w:rsid w:val="00AA5A86"/>
    <w:rsid w:val="00AB010D"/>
    <w:rsid w:val="00AB0749"/>
    <w:rsid w:val="00AB39D8"/>
    <w:rsid w:val="00AB750F"/>
    <w:rsid w:val="00AB76D8"/>
    <w:rsid w:val="00AB7E6A"/>
    <w:rsid w:val="00AC0DB1"/>
    <w:rsid w:val="00AC1272"/>
    <w:rsid w:val="00AC1B61"/>
    <w:rsid w:val="00AC2C6E"/>
    <w:rsid w:val="00AC32D4"/>
    <w:rsid w:val="00AC5EE6"/>
    <w:rsid w:val="00AD0D24"/>
    <w:rsid w:val="00AD1923"/>
    <w:rsid w:val="00AD2055"/>
    <w:rsid w:val="00AD2611"/>
    <w:rsid w:val="00AD3AC5"/>
    <w:rsid w:val="00AD3D57"/>
    <w:rsid w:val="00AE434A"/>
    <w:rsid w:val="00AE47BF"/>
    <w:rsid w:val="00AF1F42"/>
    <w:rsid w:val="00AF4657"/>
    <w:rsid w:val="00AF49A6"/>
    <w:rsid w:val="00AF6432"/>
    <w:rsid w:val="00AF6DED"/>
    <w:rsid w:val="00AF79BD"/>
    <w:rsid w:val="00B02B02"/>
    <w:rsid w:val="00B03088"/>
    <w:rsid w:val="00B06D74"/>
    <w:rsid w:val="00B07F12"/>
    <w:rsid w:val="00B10BAE"/>
    <w:rsid w:val="00B132DA"/>
    <w:rsid w:val="00B14154"/>
    <w:rsid w:val="00B1415B"/>
    <w:rsid w:val="00B15278"/>
    <w:rsid w:val="00B21273"/>
    <w:rsid w:val="00B222A2"/>
    <w:rsid w:val="00B223FD"/>
    <w:rsid w:val="00B234EC"/>
    <w:rsid w:val="00B26A72"/>
    <w:rsid w:val="00B274AE"/>
    <w:rsid w:val="00B274BF"/>
    <w:rsid w:val="00B31222"/>
    <w:rsid w:val="00B318EB"/>
    <w:rsid w:val="00B4245A"/>
    <w:rsid w:val="00B42C7F"/>
    <w:rsid w:val="00B42E81"/>
    <w:rsid w:val="00B4329D"/>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732A"/>
    <w:rsid w:val="00BC758B"/>
    <w:rsid w:val="00BD20A9"/>
    <w:rsid w:val="00BD2EAC"/>
    <w:rsid w:val="00BD36F8"/>
    <w:rsid w:val="00BD4BB3"/>
    <w:rsid w:val="00BD54FB"/>
    <w:rsid w:val="00BE10D0"/>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4C3F"/>
    <w:rsid w:val="00C14D65"/>
    <w:rsid w:val="00C16B4B"/>
    <w:rsid w:val="00C17427"/>
    <w:rsid w:val="00C20C00"/>
    <w:rsid w:val="00C210FD"/>
    <w:rsid w:val="00C22901"/>
    <w:rsid w:val="00C22FDC"/>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46D9"/>
    <w:rsid w:val="00C74D43"/>
    <w:rsid w:val="00C75CA7"/>
    <w:rsid w:val="00C76F36"/>
    <w:rsid w:val="00C7737D"/>
    <w:rsid w:val="00C825A9"/>
    <w:rsid w:val="00C862BB"/>
    <w:rsid w:val="00C86FC6"/>
    <w:rsid w:val="00C901BB"/>
    <w:rsid w:val="00C90CD3"/>
    <w:rsid w:val="00C92552"/>
    <w:rsid w:val="00C92611"/>
    <w:rsid w:val="00C931D3"/>
    <w:rsid w:val="00C93F1B"/>
    <w:rsid w:val="00C94997"/>
    <w:rsid w:val="00C976D1"/>
    <w:rsid w:val="00CA308F"/>
    <w:rsid w:val="00CA71D4"/>
    <w:rsid w:val="00CB5D29"/>
    <w:rsid w:val="00CB675A"/>
    <w:rsid w:val="00CB782B"/>
    <w:rsid w:val="00CC0E77"/>
    <w:rsid w:val="00CC2092"/>
    <w:rsid w:val="00CC285C"/>
    <w:rsid w:val="00CC3722"/>
    <w:rsid w:val="00CC46CD"/>
    <w:rsid w:val="00CC5E76"/>
    <w:rsid w:val="00CD3A5D"/>
    <w:rsid w:val="00CD5FD4"/>
    <w:rsid w:val="00CD666B"/>
    <w:rsid w:val="00CE069A"/>
    <w:rsid w:val="00CE0DCE"/>
    <w:rsid w:val="00CE0E4C"/>
    <w:rsid w:val="00CE1BC9"/>
    <w:rsid w:val="00CE285C"/>
    <w:rsid w:val="00CE33C1"/>
    <w:rsid w:val="00CE33F7"/>
    <w:rsid w:val="00CE4250"/>
    <w:rsid w:val="00CE4DD6"/>
    <w:rsid w:val="00CE751E"/>
    <w:rsid w:val="00CE76FF"/>
    <w:rsid w:val="00CF27EE"/>
    <w:rsid w:val="00CF4012"/>
    <w:rsid w:val="00CF63F9"/>
    <w:rsid w:val="00D006B3"/>
    <w:rsid w:val="00D00A76"/>
    <w:rsid w:val="00D01F75"/>
    <w:rsid w:val="00D01F77"/>
    <w:rsid w:val="00D020BB"/>
    <w:rsid w:val="00D02BC6"/>
    <w:rsid w:val="00D0309E"/>
    <w:rsid w:val="00D0310D"/>
    <w:rsid w:val="00D05803"/>
    <w:rsid w:val="00D05C7C"/>
    <w:rsid w:val="00D06906"/>
    <w:rsid w:val="00D07742"/>
    <w:rsid w:val="00D1010C"/>
    <w:rsid w:val="00D1276A"/>
    <w:rsid w:val="00D14DB7"/>
    <w:rsid w:val="00D15ED5"/>
    <w:rsid w:val="00D200AB"/>
    <w:rsid w:val="00D26251"/>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768B1"/>
    <w:rsid w:val="00D8011B"/>
    <w:rsid w:val="00D805C2"/>
    <w:rsid w:val="00D80F9D"/>
    <w:rsid w:val="00D81BAE"/>
    <w:rsid w:val="00D833A0"/>
    <w:rsid w:val="00D84B17"/>
    <w:rsid w:val="00D8507D"/>
    <w:rsid w:val="00D86735"/>
    <w:rsid w:val="00D86E67"/>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6CEF"/>
    <w:rsid w:val="00DE2966"/>
    <w:rsid w:val="00DE4107"/>
    <w:rsid w:val="00DF04ED"/>
    <w:rsid w:val="00DF0B5E"/>
    <w:rsid w:val="00DF0ED5"/>
    <w:rsid w:val="00DF2CE5"/>
    <w:rsid w:val="00DF5502"/>
    <w:rsid w:val="00DF72D9"/>
    <w:rsid w:val="00DF75DC"/>
    <w:rsid w:val="00DF7EC8"/>
    <w:rsid w:val="00E0240D"/>
    <w:rsid w:val="00E028ED"/>
    <w:rsid w:val="00E104F6"/>
    <w:rsid w:val="00E10748"/>
    <w:rsid w:val="00E12F57"/>
    <w:rsid w:val="00E13CB8"/>
    <w:rsid w:val="00E14282"/>
    <w:rsid w:val="00E156F2"/>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616"/>
    <w:rsid w:val="00E975D3"/>
    <w:rsid w:val="00EA0E04"/>
    <w:rsid w:val="00EA0E12"/>
    <w:rsid w:val="00EA220D"/>
    <w:rsid w:val="00EA3156"/>
    <w:rsid w:val="00EA40A2"/>
    <w:rsid w:val="00EA479C"/>
    <w:rsid w:val="00EA4CD5"/>
    <w:rsid w:val="00EA5979"/>
    <w:rsid w:val="00EA5D2C"/>
    <w:rsid w:val="00EA5D8E"/>
    <w:rsid w:val="00EA6E8E"/>
    <w:rsid w:val="00EA7463"/>
    <w:rsid w:val="00EB07CF"/>
    <w:rsid w:val="00EB3B88"/>
    <w:rsid w:val="00EB5730"/>
    <w:rsid w:val="00EB7A33"/>
    <w:rsid w:val="00EC000C"/>
    <w:rsid w:val="00EC0C14"/>
    <w:rsid w:val="00EC3B8F"/>
    <w:rsid w:val="00EC4A46"/>
    <w:rsid w:val="00EC5CA0"/>
    <w:rsid w:val="00EC7372"/>
    <w:rsid w:val="00ED040E"/>
    <w:rsid w:val="00ED19D1"/>
    <w:rsid w:val="00ED30E8"/>
    <w:rsid w:val="00ED39D7"/>
    <w:rsid w:val="00ED3B69"/>
    <w:rsid w:val="00ED4C2D"/>
    <w:rsid w:val="00ED6CD1"/>
    <w:rsid w:val="00EE008C"/>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41A4E"/>
    <w:rsid w:val="00F436DA"/>
    <w:rsid w:val="00F43E6E"/>
    <w:rsid w:val="00F43EBF"/>
    <w:rsid w:val="00F44423"/>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D6"/>
    <w:rsid w:val="00F9173A"/>
    <w:rsid w:val="00F91800"/>
    <w:rsid w:val="00F94E99"/>
    <w:rsid w:val="00F9650A"/>
    <w:rsid w:val="00F967C7"/>
    <w:rsid w:val="00FA0437"/>
    <w:rsid w:val="00FA233F"/>
    <w:rsid w:val="00FA2E05"/>
    <w:rsid w:val="00FA330C"/>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52BC"/>
    <w:rsid w:val="00FE5CF1"/>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amac.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ecamac.gog.mx/sites/default/files/gaceta_no.2.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D4C5-147E-4BAB-9E08-2759EC12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2459</Words>
  <Characters>13528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Silvia Rita Paz Arellano</cp:lastModifiedBy>
  <cp:revision>5</cp:revision>
  <cp:lastPrinted>2018-12-11T19:44:00Z</cp:lastPrinted>
  <dcterms:created xsi:type="dcterms:W3CDTF">2019-03-04T18:19:00Z</dcterms:created>
  <dcterms:modified xsi:type="dcterms:W3CDTF">2019-03-15T18:10:00Z</dcterms:modified>
</cp:coreProperties>
</file>